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lny"/>
        <w:rPr>
          <w:b/>
          <w:rFonts w:ascii="Arial" w:hAnsi="Arial"/>
          <w:sz w:val="20"/>
          <w:szCs w:val="20"/>
        </w:rPr>
      </w:pPr>
      <w:r>
        <w:rPr>
          <w:b/>
          <w:rFonts w:ascii="Arial" w:hAnsi="Arial"/>
          <w:sz w:val="20"/>
          <w:szCs w:val="20"/>
        </w:rPr>
        <w:t>Príloha č.2</w:t>
      </w:r>
      <w:r>
        <w:rPr>
          <w:b/>
          <w:rFonts w:ascii="Arial" w:hAnsi="Arial"/>
          <w:sz w:val="20"/>
          <w:szCs w:val="20"/>
        </w:rPr>
        <w:t xml:space="preserve"> </w:t>
      </w:r>
      <w:r>
        <w:rPr>
          <w:b/>
          <w:rFonts w:ascii="Arial" w:hAnsi="Arial"/>
          <w:sz w:val="20"/>
          <w:szCs w:val="20"/>
        </w:rPr>
        <w:t>NÁVRH NA PLNENIE KRITÉRIA</w:t>
      </w:r>
      <w:r>
        <w:rPr>
          <w:b/>
          <w:rFonts w:ascii="Arial" w:hAnsi="Arial"/>
          <w:sz w:val="20"/>
          <w:szCs w:val="20"/>
        </w:rPr>
        <w:t xml:space="preserve"> / ROZPOČET</w:t>
      </w:r>
    </w:p>
    <w:p>
      <w:pPr>
        <w:pStyle w:val="Normlny"/>
        <w:jc w:val="both"/>
        <w:rPr>
          <w:b/>
          <w:i/>
          <w:rFonts w:ascii="Arial" w:hAnsi="Arial"/>
          <w:sz w:val="20"/>
          <w:szCs w:val="22"/>
        </w:rPr>
      </w:pPr>
    </w:p>
    <w:p>
      <w:pPr>
        <w:pStyle w:val="Normlny"/>
        <w:rPr>
          <w:i/>
          <w:color w:val="000000"/>
          <w:rFonts w:ascii="Arial" w:hAnsi="Arial"/>
          <w:szCs w:val="20"/>
          <w:vertAlign w:val="superscript"/>
        </w:rPr>
      </w:pPr>
      <w:r>
        <w:rPr>
          <w:i/>
          <w:color w:val="000000"/>
          <w:rFonts w:ascii="Arial" w:hAnsi="Arial"/>
          <w:szCs w:val="20"/>
          <w:vertAlign w:val="superscript"/>
        </w:rPr>
        <w:t>Uchádzač vo svojej ponuke uvedie:</w:t>
      </w:r>
    </w:p>
    <w:p>
      <w:pPr>
        <w:pStyle w:val="Normlny"/>
        <w:numPr>
          <w:ilvl w:val="0"/>
          <w:numId w:val="719868918"/>
        </w:numPr>
        <w:rPr>
          <w:i/>
          <w:color w:val="000000"/>
          <w:rFonts w:ascii="Arial" w:hAnsi="Arial"/>
          <w:szCs w:val="20"/>
          <w:vertAlign w:val="superscript"/>
        </w:rPr>
      </w:pPr>
      <w:r>
        <w:rPr>
          <w:i/>
          <w:color w:val="000000"/>
          <w:rFonts w:ascii="Arial" w:hAnsi="Arial"/>
          <w:szCs w:val="20"/>
          <w:vertAlign w:val="superscript"/>
        </w:rPr>
        <w:t xml:space="preserve">výrobcu a typové označenie technológie, v prípade viacerých výrobcov je možné definovať pre každé zariadenie zvlášť </w:t>
      </w:r>
    </w:p>
    <w:p>
      <w:pPr>
        <w:pStyle w:val="Normlny"/>
        <w:numPr>
          <w:ilvl w:val="0"/>
          <w:numId w:val="719868918"/>
        </w:numPr>
        <w:rPr>
          <w:i/>
          <w:color w:val="000000"/>
          <w:rFonts w:ascii="Arial" w:hAnsi="Arial"/>
          <w:szCs w:val="20"/>
          <w:vertAlign w:val="superscript"/>
        </w:rPr>
      </w:pPr>
      <w:r>
        <w:rPr>
          <w:i/>
          <w:color w:val="000000"/>
          <w:rFonts w:ascii="Arial" w:hAnsi="Arial"/>
          <w:szCs w:val="20"/>
          <w:vertAlign w:val="superscript"/>
        </w:rPr>
        <w:t>cenu v EUR bez DPH za danú časť (v zmysle tabuľky). Pokiaľ je daná požiadavka v cene dodávky a nie je možné ju</w:t>
      </w:r>
      <w:r>
        <w:rPr>
          <w:i/>
          <w:color w:val="000000"/>
          <w:rFonts w:ascii="Arial" w:hAnsi="Arial"/>
          <w:szCs w:val="20"/>
          <w:vertAlign w:val="superscript"/>
        </w:rPr>
        <w:t xml:space="preserve"> samostatne naceniť, namiesto</w:t>
      </w:r>
      <w:r>
        <w:rPr>
          <w:i/>
          <w:color w:val="000000"/>
          <w:rFonts w:ascii="Arial" w:hAnsi="Arial"/>
          <w:szCs w:val="20"/>
          <w:vertAlign w:val="superscript"/>
        </w:rPr>
        <w:t xml:space="preserve"> ceny uveďte prosím túto informáciu.</w:t>
      </w:r>
    </w:p>
    <w:p>
      <w:pPr>
        <w:pStyle w:val="Normlny"/>
        <w:jc w:val="center"/>
        <w:spacing w:line="276" w:lineRule="auto"/>
        <w:rPr>
          <w:b/>
          <w:rFonts w:ascii="Arial" w:hAnsi="Arial"/>
          <w:sz w:val="20"/>
          <w:szCs w:val="20"/>
        </w:rPr>
      </w:pPr>
    </w:p>
    <w:p>
      <w:pPr>
        <w:pStyle w:val="Normlny"/>
        <w:jc w:val="center"/>
        <w:spacing w:line="276" w:lineRule="auto"/>
        <w:rPr>
          <w:b/>
          <w:rFonts w:ascii="Arial" w:hAnsi="Arial"/>
          <w:sz w:val="20"/>
          <w:szCs w:val="20"/>
        </w:rPr>
      </w:pPr>
      <w:r>
        <w:rPr>
          <w:b/>
          <w:rFonts w:ascii="Arial" w:hAnsi="Arial"/>
          <w:sz w:val="20"/>
          <w:szCs w:val="20"/>
        </w:rPr>
        <w:t>NÁVRH NA PLNENIE KRITÉRIA – logický celok 1</w:t>
      </w:r>
    </w:p>
    <w:p>
      <w:pPr>
        <w:pStyle w:val="Normlny"/>
        <w:jc w:val="center"/>
        <w:rPr>
          <w:b/>
          <w:rFonts w:ascii="Arial" w:hAnsi="Arial"/>
          <w:sz w:val="20"/>
          <w:szCs w:val="20"/>
        </w:rPr>
      </w:pPr>
      <w:r>
        <w:rPr>
          <w:b/>
          <w:rFonts w:ascii="Arial" w:hAnsi="Arial"/>
          <w:sz w:val="20"/>
          <w:szCs w:val="20"/>
        </w:rPr>
        <w:t>Cena za dodanie predmetu zákazky</w:t>
      </w:r>
    </w:p>
    <w:p>
      <w:pPr>
        <w:pStyle w:val="Normlny"/>
        <w:rPr>
          <w:rFonts w:ascii="Arial" w:hAnsi="Arial"/>
          <w:sz w:val="20"/>
          <w:szCs w:val="20"/>
        </w:rPr>
      </w:pPr>
    </w:p>
    <w:p>
      <w:pPr>
        <w:pStyle w:val="Normln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Uchádzač – obchodné meno: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doplniť</w:t>
      </w:r>
    </w:p>
    <w:p>
      <w:pPr>
        <w:pStyle w:val="Normln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Sídlo uchádzača: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doplniť</w:t>
      </w:r>
    </w:p>
    <w:p>
      <w:pPr>
        <w:pStyle w:val="Normln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IČO: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doplniť</w:t>
      </w:r>
    </w:p>
    <w:p>
      <w:pPr>
        <w:pStyle w:val="Normln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Štatutárny zástupca: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doplniť</w:t>
      </w:r>
    </w:p>
    <w:p>
      <w:pPr>
        <w:pStyle w:val="Normln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Kontaktné údaje (tel., </w:t>
      </w:r>
      <w:r>
        <w:rPr>
          <w:rFonts w:ascii="Arial" w:hAnsi="Arial"/>
          <w:sz w:val="20"/>
          <w:szCs w:val="20"/>
        </w:rPr>
        <w:t>e-mail):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doplniť</w:t>
      </w:r>
    </w:p>
    <w:p>
      <w:pPr>
        <w:pStyle w:val="Normlny"/>
        <w:rPr>
          <w:rFonts w:ascii="Arial" w:hAnsi="Arial"/>
          <w:sz w:val="20"/>
          <w:szCs w:val="20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6" w:color="000000" w:space="0"/>
          <w:insideV w:val="single" w:sz="6" w:color="000000" w:space="0"/>
        </w:tblBorders>
        <w:tblInd w:w="70" w:type="dxa"/>
        <w:tblStyle w:val="Normálnatabuľka"/>
        <w:tblLook w:val="A0"/>
        <w:tblW w:w="5323" w:type="pct"/>
      </w:tblPr>
      <w:tblGrid>
        <w:gridCol w:w="1879"/>
        <w:gridCol w:w="4220"/>
        <w:gridCol w:w="1132"/>
        <w:gridCol w:w="991"/>
        <w:gridCol w:w="1422"/>
      </w:tblGrid>
      <w:tr>
        <w:trPr>
          <w:trHeight w:val="555" w:hRule="atLeast"/>
        </w:trPr>
        <w:tc>
          <w:tcPr>
            <w:gridSpan w:val="5"/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6" w:color="000000" w:space="0"/>
            </w:tcBorders>
            <w:vAlign w:val="center"/>
            <w:tcW w:w="5000" w:type="pct"/>
          </w:tcPr>
          <w:p>
            <w:pPr>
              <w:pStyle w:val="Normlny"/>
            </w:pPr>
            <w:r>
              <w:rPr>
                <w:b/>
                <w:u w:val="single"/>
                <w:rFonts w:ascii="Arial" w:hAnsi="Arial"/>
                <w:sz w:val="19"/>
                <w:szCs w:val="19"/>
              </w:rPr>
              <w:t>Linka na balenie a triedenie syru typu Camembert</w:t>
            </w:r>
            <w:r>
              <w:rPr>
                <w:b/>
                <w:u w:val="single"/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b/>
                <w:rFonts w:ascii="Arial" w:hAnsi="Arial"/>
                <w:sz w:val="19"/>
                <w:szCs w:val="19"/>
              </w:rPr>
              <w:t xml:space="preserve"> „Výrobca“ a „typové označenie“ </w:t>
            </w:r>
          </w:p>
        </w:tc>
      </w:tr>
      <w:tr>
        <w:trPr>
          <w:trHeight w:val="559" w:hRule="atLeast"/>
        </w:trPr>
        <w:tc>
          <w:tcPr>
            <w:gridSpan w:val="2"/>
            <w:vAlign w:val="center"/>
            <w:tcW w:w="3162" w:type="pct"/>
          </w:tcPr>
          <w:p>
            <w:pPr>
              <w:pStyle w:val="Normlny"/>
            </w:pPr>
          </w:p>
        </w:tc>
        <w:tc>
          <w:tcPr>
            <w:vAlign w:val="center"/>
            <w:tcW w:w="587" w:type="pct"/>
          </w:tcPr>
          <w:p>
            <w:pPr>
              <w:pStyle w:val="Normlny"/>
            </w:pPr>
            <w:r>
              <w:rPr>
                <w:rFonts w:ascii="Arial" w:hAnsi="Arial"/>
                <w:sz w:val="19"/>
                <w:szCs w:val="19"/>
              </w:rPr>
              <w:t>Hodnota parametra</w:t>
            </w:r>
          </w:p>
        </w:tc>
        <w:tc>
          <w:tcPr>
            <w:vAlign w:val="center"/>
            <w:tcW w:w="514" w:type="pct"/>
          </w:tcPr>
          <w:p>
            <w:pPr>
              <w:pStyle w:val="Normlny"/>
            </w:pPr>
            <w:r>
              <w:rPr>
                <w:rFonts w:ascii="Arial" w:hAnsi="Arial"/>
                <w:sz w:val="19"/>
                <w:szCs w:val="19"/>
              </w:rPr>
              <w:t>Jednotka</w:t>
            </w:r>
          </w:p>
        </w:tc>
        <w:tc>
          <w:tcPr>
            <w:vAlign w:val="center"/>
            <w:tcW w:w="737" w:type="pct"/>
          </w:tcPr>
          <w:p>
            <w:pPr>
              <w:pStyle w:val="Normlny"/>
            </w:pPr>
            <w:r>
              <w:rPr>
                <w:rFonts w:ascii="Arial" w:hAnsi="Arial"/>
                <w:sz w:val="19"/>
                <w:szCs w:val="19"/>
              </w:rPr>
              <w:t>Cena v EUR bez DPH</w:t>
            </w:r>
          </w:p>
        </w:tc>
      </w:tr>
      <w:tr>
        <w:trPr>
          <w:trHeight w:val="414" w:hRule="atLeast"/>
        </w:trPr>
        <w:tc>
          <w:tcPr>
            <w:tcBorders>
              <w:top w:val="single" w:sz="4" w:color="000000" w:space="0"/>
            </w:tcBorders>
            <w:vAlign w:val="center"/>
            <w:vMerge w:val="restart"/>
            <w:tcW w:w="974" w:type="pct"/>
          </w:tcPr>
          <w:p>
            <w:pPr>
              <w:pStyle w:val="Normlny"/>
            </w:pPr>
            <w:r>
              <w:rPr>
                <w:b/>
                <w:rFonts w:ascii="Arial" w:hAnsi="Arial"/>
                <w:sz w:val="19"/>
                <w:szCs w:val="19"/>
              </w:rPr>
              <w:t>Technologické zariadenie</w:t>
            </w:r>
          </w:p>
        </w:tc>
        <w:tc>
          <w:tcPr>
            <w:tcBorders>
              <w:top w:val="single" w:sz="4" w:color="000000" w:space="0"/>
            </w:tcBorders>
            <w:vAlign w:val="top"/>
            <w:tcW w:w="2188" w:type="pct"/>
          </w:tcPr>
          <w:p>
            <w:pPr>
              <w:pStyle w:val="Normlny"/>
            </w:pPr>
            <w:r>
              <w:rPr>
                <w:rFonts w:ascii="Arial" w:hAnsi="Arial"/>
                <w:sz w:val="19"/>
                <w:szCs w:val="19"/>
              </w:rPr>
              <w:t>Výko</w:t>
            </w:r>
            <w:r>
              <w:rPr>
                <w:rFonts w:ascii="Arial" w:hAnsi="Arial"/>
                <w:sz w:val="19"/>
                <w:szCs w:val="19"/>
              </w:rPr>
              <w:t>n linky</w:t>
            </w:r>
          </w:p>
        </w:tc>
        <w:tc>
          <w:tcPr>
            <w:tcBorders>
              <w:top w:val="single" w:sz="4" w:color="000000" w:space="0"/>
            </w:tcBorders>
            <w:vAlign w:val="center"/>
            <w:tcW w:w="587" w:type="pct"/>
          </w:tcPr>
          <w:p>
            <w:pPr>
              <w:pStyle w:val="Normlny"/>
            </w:pPr>
            <w:r>
              <w:rPr>
                <w:rFonts w:ascii="Arial" w:hAnsi="Arial"/>
                <w:sz w:val="19"/>
                <w:szCs w:val="19"/>
              </w:rPr>
              <w:t>doplniť</w:t>
            </w:r>
          </w:p>
        </w:tc>
        <w:tc>
          <w:tcPr>
            <w:tcBorders>
              <w:top w:val="single" w:sz="4" w:color="000000" w:space="0"/>
            </w:tcBorders>
            <w:vAlign w:val="top"/>
            <w:tcW w:w="514" w:type="pct"/>
          </w:tcPr>
          <w:p>
            <w:pPr>
              <w:pStyle w:val="Normlny"/>
            </w:pPr>
            <w:r>
              <w:rPr>
                <w:rFonts w:ascii="Arial" w:hAnsi="Arial"/>
                <w:sz w:val="19"/>
                <w:szCs w:val="19"/>
              </w:rPr>
              <w:t>Ks/min</w:t>
            </w:r>
          </w:p>
        </w:tc>
        <w:tc>
          <w:tcPr>
            <w:vAlign w:val="top"/>
            <w:vMerge w:val="restart"/>
            <w:tcW w:w="737" w:type="pct"/>
          </w:tcPr>
          <w:p>
            <w:pPr>
              <w:pStyle w:val="Normlny"/>
            </w:pPr>
            <w:r>
              <w:rPr>
                <w:rFonts w:ascii="Arial" w:hAnsi="Arial"/>
                <w:sz w:val="19"/>
                <w:szCs w:val="19"/>
              </w:rPr>
              <w:t>doplniť</w:t>
            </w:r>
          </w:p>
        </w:tc>
      </w:tr>
      <w:tr>
        <w:trPr>
          <w:trHeight w:val="371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vAlign w:val="center"/>
            <w:tcW w:w="2188" w:type="pct"/>
          </w:tcPr>
          <w:p>
            <w:pPr>
              <w:pStyle w:val="Default"/>
            </w:pPr>
            <w:r>
              <w:rPr>
                <w:rFonts w:ascii="Arial" w:hAnsi="Arial"/>
                <w:sz w:val="19"/>
                <w:szCs w:val="19"/>
              </w:rPr>
              <w:t>Pozostáva linka z</w:t>
            </w:r>
            <w:r>
              <w:rPr>
                <w:rFonts w:ascii="Arial" w:hAnsi="Arial"/>
                <w:sz w:val="19"/>
                <w:szCs w:val="19"/>
              </w:rPr>
              <w:t> </w:t>
            </w:r>
            <w:r>
              <w:rPr>
                <w:rFonts w:ascii="Arial" w:hAnsi="Arial"/>
                <w:sz w:val="19"/>
                <w:szCs w:val="19"/>
              </w:rPr>
              <w:t>triediacej</w:t>
            </w:r>
            <w:r>
              <w:rPr>
                <w:rFonts w:ascii="Arial" w:hAnsi="Arial"/>
                <w:sz w:val="19"/>
                <w:szCs w:val="19"/>
              </w:rPr>
              <w:t xml:space="preserve">, baliacej </w:t>
            </w:r>
            <w:r>
              <w:rPr>
                <w:rFonts w:ascii="Arial" w:hAnsi="Arial"/>
                <w:sz w:val="19"/>
                <w:szCs w:val="19"/>
              </w:rPr>
              <w:t xml:space="preserve">a kartónovacej časti? </w:t>
            </w:r>
          </w:p>
        </w:tc>
        <w:tc>
          <w:tcPr>
            <w:gridSpan w:val="2"/>
            <w:vAlign w:val="top"/>
            <w:tcW w:w="1101" w:type="pct"/>
          </w:tcPr>
          <w:p>
            <w:pPr>
              <w:pStyle w:val="Normlny"/>
            </w:pPr>
            <w:r>
              <w:rPr>
                <w:rFonts w:ascii="Arial" w:hAnsi="Arial"/>
                <w:sz w:val="19"/>
                <w:szCs w:val="19"/>
              </w:rPr>
              <w:t>áno/nie</w:t>
            </w:r>
          </w:p>
        </w:tc>
        <w:tc>
          <w:tcPr>
            <w:vMerge/>
          </w:tcPr>
          <w:p/>
        </w:tc>
      </w:tr>
      <w:tr>
        <w:trPr>
          <w:trHeight w:val="371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vAlign w:val="center"/>
            <w:tcW w:w="2188" w:type="pct"/>
          </w:tcPr>
          <w:p>
            <w:pPr>
              <w:pStyle w:val="Default"/>
            </w:pPr>
            <w:r>
              <w:rPr>
                <w:rFonts w:ascii="Arial" w:hAnsi="Arial"/>
                <w:sz w:val="19"/>
                <w:szCs w:val="19"/>
              </w:rPr>
              <w:t>Umožňuje linka, aby vyzreté syry po dopravníkovom páse prechádzali cez detektor kovov, za ktorým sa odvážia a vyr</w:t>
            </w:r>
            <w:r>
              <w:rPr>
                <w:rFonts w:ascii="Arial" w:hAnsi="Arial"/>
                <w:sz w:val="19"/>
                <w:szCs w:val="19"/>
              </w:rPr>
              <w:t>adia syry s nevhodnou gramážou?</w:t>
            </w:r>
          </w:p>
        </w:tc>
        <w:tc>
          <w:tcPr>
            <w:gridSpan w:val="2"/>
            <w:vAlign w:val="top"/>
            <w:tcW w:w="1101" w:type="pct"/>
          </w:tcPr>
          <w:p>
            <w:pPr>
              <w:pStyle w:val="Normlny"/>
            </w:pPr>
            <w:r>
              <w:rPr>
                <w:rFonts w:ascii="Arial" w:hAnsi="Arial"/>
                <w:sz w:val="19"/>
                <w:szCs w:val="19"/>
              </w:rPr>
              <w:t>áno/n</w:t>
            </w:r>
            <w:r>
              <w:rPr>
                <w:rFonts w:ascii="Arial" w:hAnsi="Arial"/>
                <w:sz w:val="19"/>
                <w:szCs w:val="19"/>
              </w:rPr>
              <w:t>ie</w:t>
            </w:r>
          </w:p>
        </w:tc>
        <w:tc>
          <w:tcPr>
            <w:vMerge/>
          </w:tcPr>
          <w:p/>
        </w:tc>
      </w:tr>
      <w:tr>
        <w:trPr>
          <w:trHeight w:val="371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vAlign w:val="center"/>
            <w:tcW w:w="2188" w:type="pct"/>
          </w:tcPr>
          <w:p>
            <w:pPr>
              <w:pStyle w:val="Default"/>
            </w:pPr>
            <w:r>
              <w:rPr>
                <w:rFonts w:ascii="Arial" w:hAnsi="Arial"/>
                <w:sz w:val="19"/>
                <w:szCs w:val="19"/>
              </w:rPr>
              <w:t>Umožňuje linka</w:t>
            </w:r>
            <w:r>
              <w:rPr>
                <w:rFonts w:ascii="Arial" w:hAnsi="Arial"/>
                <w:sz w:val="19"/>
                <w:szCs w:val="19"/>
              </w:rPr>
              <w:t xml:space="preserve">, aby </w:t>
            </w:r>
            <w:r>
              <w:rPr>
                <w:rFonts w:ascii="Arial" w:hAnsi="Arial"/>
                <w:sz w:val="19"/>
                <w:szCs w:val="19"/>
              </w:rPr>
              <w:t xml:space="preserve">následne </w:t>
            </w:r>
            <w:r>
              <w:rPr>
                <w:rFonts w:ascii="Arial" w:hAnsi="Arial"/>
                <w:sz w:val="19"/>
                <w:szCs w:val="19"/>
              </w:rPr>
              <w:t xml:space="preserve">syry </w:t>
            </w:r>
            <w:r>
              <w:rPr>
                <w:rFonts w:ascii="Arial" w:hAnsi="Arial"/>
                <w:sz w:val="19"/>
                <w:szCs w:val="19"/>
              </w:rPr>
              <w:t>pokračovali do baliaceho zariadenia, kde sú</w:t>
            </w:r>
            <w:r>
              <w:rPr>
                <w:rFonts w:ascii="Arial" w:hAnsi="Arial"/>
                <w:sz w:val="19"/>
                <w:szCs w:val="19"/>
              </w:rPr>
              <w:t xml:space="preserve"> zabalené do fólie a znovu odvážené a rozrade</w:t>
            </w:r>
            <w:r>
              <w:rPr>
                <w:rFonts w:ascii="Arial" w:hAnsi="Arial"/>
                <w:sz w:val="19"/>
                <w:szCs w:val="19"/>
              </w:rPr>
              <w:t>né do dvoch hmotnostných skupín?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gridSpan w:val="2"/>
            <w:vAlign w:val="top"/>
            <w:tcW w:w="1101" w:type="pct"/>
          </w:tcPr>
          <w:p>
            <w:pPr>
              <w:pStyle w:val="Normlny"/>
            </w:pPr>
            <w:r>
              <w:rPr>
                <w:rFonts w:ascii="Arial" w:hAnsi="Arial"/>
                <w:sz w:val="19"/>
                <w:szCs w:val="19"/>
              </w:rPr>
              <w:t>áno/nie</w:t>
            </w:r>
          </w:p>
        </w:tc>
        <w:tc>
          <w:tcPr>
            <w:vMerge/>
          </w:tcPr>
          <w:p/>
        </w:tc>
      </w:tr>
      <w:tr>
        <w:trPr>
          <w:trHeight w:val="371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vAlign w:val="center"/>
            <w:tcW w:w="2188" w:type="pct"/>
          </w:tcPr>
          <w:p>
            <w:pPr>
              <w:pStyle w:val="Default"/>
            </w:pPr>
            <w:r>
              <w:rPr>
                <w:rFonts w:ascii="Arial" w:hAnsi="Arial"/>
                <w:sz w:val="19"/>
                <w:szCs w:val="19"/>
              </w:rPr>
              <w:t>Umožňuje linka</w:t>
            </w:r>
            <w:r>
              <w:rPr>
                <w:rFonts w:ascii="Arial" w:hAnsi="Arial"/>
                <w:sz w:val="19"/>
                <w:szCs w:val="19"/>
              </w:rPr>
              <w:t>, aby pokračovali do kartónovacej časti, kde sú</w:t>
            </w:r>
            <w:r>
              <w:rPr>
                <w:rFonts w:ascii="Arial" w:hAnsi="Arial"/>
                <w:sz w:val="19"/>
                <w:szCs w:val="19"/>
              </w:rPr>
              <w:t xml:space="preserve"> zabalené do krabičiek a následne v skupinov</w:t>
            </w:r>
            <w:r>
              <w:rPr>
                <w:rFonts w:ascii="Arial" w:hAnsi="Arial"/>
                <w:sz w:val="19"/>
                <w:szCs w:val="19"/>
              </w:rPr>
              <w:t>om kartónovacom zariadení je z výsekov poskladaný kartón, do ktorého sú automaticky ukladané krabičky naplnené syrmi?</w:t>
            </w:r>
          </w:p>
        </w:tc>
        <w:tc>
          <w:tcPr>
            <w:gridSpan w:val="2"/>
            <w:vAlign w:val="top"/>
            <w:tcW w:w="1101" w:type="pct"/>
          </w:tcPr>
          <w:p>
            <w:pPr>
              <w:pStyle w:val="Normlny"/>
            </w:pPr>
            <w:r>
              <w:rPr>
                <w:rFonts w:ascii="Arial" w:hAnsi="Arial"/>
                <w:sz w:val="19"/>
                <w:szCs w:val="19"/>
              </w:rPr>
              <w:t>áno/nie</w:t>
            </w:r>
          </w:p>
        </w:tc>
        <w:tc>
          <w:tcPr>
            <w:vMerge/>
          </w:tcPr>
          <w:p/>
        </w:tc>
      </w:tr>
      <w:tr>
        <w:trPr>
          <w:trHeight w:val="371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vAlign w:val="center"/>
            <w:tcW w:w="2188" w:type="pct"/>
          </w:tcPr>
          <w:p>
            <w:pPr>
              <w:pStyle w:val="Default"/>
            </w:pPr>
            <w:r>
              <w:rPr>
                <w:rFonts w:ascii="Arial" w:hAnsi="Arial"/>
                <w:sz w:val="19"/>
                <w:szCs w:val="19"/>
              </w:rPr>
              <w:t xml:space="preserve">Je linka vybavená detektorom kovov s vyhadzovaním syrov do uzamykateľného boxu? </w:t>
            </w:r>
          </w:p>
        </w:tc>
        <w:tc>
          <w:tcPr>
            <w:gridSpan w:val="2"/>
            <w:vAlign w:val="top"/>
            <w:tcW w:w="1101" w:type="pct"/>
          </w:tcPr>
          <w:p>
            <w:pPr>
              <w:pStyle w:val="Normlny"/>
            </w:pPr>
            <w:r>
              <w:rPr>
                <w:rFonts w:ascii="Arial" w:hAnsi="Arial"/>
                <w:sz w:val="19"/>
                <w:szCs w:val="19"/>
              </w:rPr>
              <w:t>án</w:t>
            </w:r>
            <w:r>
              <w:rPr>
                <w:rFonts w:ascii="Arial" w:hAnsi="Arial"/>
                <w:sz w:val="19"/>
                <w:szCs w:val="19"/>
              </w:rPr>
              <w:t>o/nie</w:t>
            </w:r>
          </w:p>
        </w:tc>
        <w:tc>
          <w:tcPr>
            <w:vMerge/>
          </w:tcPr>
          <w:p/>
        </w:tc>
      </w:tr>
      <w:tr>
        <w:trPr>
          <w:trHeight w:val="427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vAlign w:val="center"/>
            <w:tcW w:w="2188" w:type="pct"/>
          </w:tcPr>
          <w:p>
            <w:pPr>
              <w:pStyle w:val="Default"/>
            </w:pPr>
            <w:r>
              <w:rPr>
                <w:rFonts w:ascii="Arial" w:hAnsi="Arial"/>
                <w:sz w:val="19"/>
                <w:szCs w:val="19"/>
              </w:rPr>
              <w:t xml:space="preserve">Je baliace zariadenie do fólie schopné baliť dva formáty syrov o priemere 87 mm a 67 mm? </w:t>
            </w:r>
          </w:p>
        </w:tc>
        <w:tc>
          <w:tcPr>
            <w:gridSpan w:val="2"/>
            <w:vAlign w:val="top"/>
            <w:tcW w:w="1101" w:type="pct"/>
          </w:tcPr>
          <w:p>
            <w:pPr>
              <w:pStyle w:val="Normlny"/>
            </w:pPr>
            <w:r>
              <w:rPr>
                <w:rFonts w:ascii="Arial" w:hAnsi="Arial"/>
                <w:sz w:val="19"/>
                <w:szCs w:val="19"/>
              </w:rPr>
              <w:t>áno/nie</w:t>
            </w:r>
          </w:p>
        </w:tc>
        <w:tc>
          <w:tcPr>
            <w:vMerge/>
          </w:tcPr>
          <w:p/>
        </w:tc>
      </w:tr>
      <w:tr>
        <w:trPr>
          <w:trHeight w:val="331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vAlign w:val="center"/>
            <w:tcW w:w="2188" w:type="pct"/>
          </w:tcPr>
          <w:p>
            <w:pPr>
              <w:pStyle w:val="Default"/>
            </w:pPr>
            <w:r>
              <w:rPr>
                <w:rFonts w:ascii="Arial" w:hAnsi="Arial"/>
                <w:sz w:val="19"/>
                <w:szCs w:val="19"/>
              </w:rPr>
              <w:t xml:space="preserve">Je linka vybavená automatizáciou triedenia syrov do skupín na základe dynamického váženia? </w:t>
            </w:r>
          </w:p>
        </w:tc>
        <w:tc>
          <w:tcPr>
            <w:gridSpan w:val="2"/>
            <w:vAlign w:val="top"/>
            <w:tcW w:w="1101" w:type="pct"/>
          </w:tcPr>
          <w:p>
            <w:pPr>
              <w:pStyle w:val="Normlny"/>
            </w:pPr>
            <w:r>
              <w:rPr>
                <w:rFonts w:ascii="Arial" w:hAnsi="Arial"/>
                <w:sz w:val="19"/>
                <w:szCs w:val="19"/>
              </w:rPr>
              <w:t>áno/nie</w:t>
            </w:r>
          </w:p>
        </w:tc>
        <w:tc>
          <w:tcPr>
            <w:vMerge/>
          </w:tcPr>
          <w:p/>
        </w:tc>
      </w:tr>
      <w:tr>
        <w:trPr>
          <w:trHeight w:val="317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vAlign w:val="center"/>
            <w:tcW w:w="2188" w:type="pct"/>
          </w:tcPr>
          <w:p>
            <w:pPr>
              <w:pStyle w:val="Default"/>
            </w:pPr>
            <w:r>
              <w:rPr>
                <w:rFonts w:ascii="Arial" w:hAnsi="Arial"/>
                <w:sz w:val="19"/>
                <w:szCs w:val="19"/>
              </w:rPr>
              <w:t xml:space="preserve">Je kartónovacie zariadenie schopné zabaliť 2 rôzne formáty v dvoch hmotnostných kategóriách? </w:t>
            </w:r>
          </w:p>
        </w:tc>
        <w:tc>
          <w:tcPr>
            <w:gridSpan w:val="2"/>
            <w:vAlign w:val="top"/>
            <w:tcW w:w="1101" w:type="pct"/>
          </w:tcPr>
          <w:p>
            <w:pPr>
              <w:pStyle w:val="Normlny"/>
            </w:pPr>
            <w:r>
              <w:rPr>
                <w:rFonts w:ascii="Arial" w:hAnsi="Arial"/>
                <w:sz w:val="19"/>
                <w:szCs w:val="19"/>
              </w:rPr>
              <w:t>áno/nie</w:t>
            </w:r>
          </w:p>
        </w:tc>
        <w:tc>
          <w:tcPr>
            <w:vMerge/>
          </w:tcPr>
          <w:p/>
        </w:tc>
      </w:tr>
      <w:tr>
        <w:trPr>
          <w:trHeight w:val="402" w:hRule="atLeast"/>
        </w:trPr>
        <w:tc>
          <w:tcPr>
            <w:vAlign w:val="center"/>
            <w:vMerge w:val="restart"/>
            <w:tcW w:w="974" w:type="pct"/>
          </w:tcPr>
          <w:p>
            <w:pPr>
              <w:pStyle w:val="Normlny"/>
            </w:pPr>
            <w:r>
              <w:rPr>
                <w:b/>
                <w:rFonts w:ascii="Arial" w:hAnsi="Arial"/>
                <w:sz w:val="19"/>
                <w:szCs w:val="19"/>
              </w:rPr>
              <w:t>Ďalšie požiadavky k dodaniu a sfunkčneniu zariadenia</w:t>
            </w:r>
          </w:p>
        </w:tc>
        <w:tc>
          <w:tcPr>
            <w:vAlign w:val="center"/>
            <w:tcW w:w="2188" w:type="pct"/>
          </w:tcPr>
          <w:p>
            <w:pPr>
              <w:pStyle w:val="Normlny"/>
            </w:pPr>
            <w:r>
              <w:rPr>
                <w:rFonts w:ascii="Arial" w:hAnsi="Arial"/>
                <w:sz w:val="19"/>
                <w:szCs w:val="19"/>
              </w:rPr>
              <w:t>Doprava na miesto realizácie</w:t>
            </w:r>
          </w:p>
        </w:tc>
        <w:tc>
          <w:tcPr>
            <w:gridSpan w:val="2"/>
            <w:vAlign w:val="top"/>
            <w:tcW w:w="1101" w:type="pct"/>
          </w:tcPr>
          <w:p>
            <w:pPr>
              <w:pStyle w:val="Normlny"/>
            </w:pPr>
            <w:r>
              <w:rPr>
                <w:rFonts w:ascii="Arial" w:hAnsi="Arial"/>
                <w:sz w:val="19"/>
                <w:szCs w:val="19"/>
              </w:rPr>
              <w:t>áno/nie</w:t>
            </w:r>
          </w:p>
        </w:tc>
        <w:tc>
          <w:tcPr>
            <w:vAlign w:val="top"/>
            <w:tcW w:w="737" w:type="pct"/>
          </w:tcPr>
          <w:p>
            <w:pPr>
              <w:pStyle w:val="Normlny"/>
            </w:pPr>
            <w:r>
              <w:rPr>
                <w:rFonts w:ascii="Arial" w:hAnsi="Arial"/>
                <w:sz w:val="19"/>
                <w:szCs w:val="19"/>
              </w:rPr>
              <w:t>doplniť</w:t>
            </w:r>
          </w:p>
        </w:tc>
      </w:tr>
      <w:tr>
        <w:trPr>
          <w:trHeight w:val="386" w:hRule="atLeast"/>
        </w:trPr>
        <w:tc>
          <w:tcPr>
            <w:vMerge/>
          </w:tcPr>
          <w:p/>
        </w:tc>
        <w:tc>
          <w:tcPr>
            <w:vAlign w:val="center"/>
            <w:tcW w:w="2188" w:type="pct"/>
          </w:tcPr>
          <w:p>
            <w:pPr>
              <w:pStyle w:val="Normlny"/>
            </w:pPr>
            <w:r>
              <w:rPr>
                <w:rFonts w:ascii="Arial" w:hAnsi="Arial"/>
                <w:sz w:val="19"/>
                <w:szCs w:val="19"/>
              </w:rPr>
              <w:t>Montáž a uvedenie do prevádzky</w:t>
            </w:r>
          </w:p>
        </w:tc>
        <w:tc>
          <w:tcPr>
            <w:gridSpan w:val="2"/>
            <w:vAlign w:val="top"/>
            <w:tcW w:w="1101" w:type="pct"/>
          </w:tcPr>
          <w:p>
            <w:pPr>
              <w:pStyle w:val="Normlny"/>
            </w:pPr>
            <w:r>
              <w:rPr>
                <w:rFonts w:ascii="Arial" w:hAnsi="Arial"/>
                <w:sz w:val="19"/>
                <w:szCs w:val="19"/>
              </w:rPr>
              <w:t>áno/nie</w:t>
            </w:r>
          </w:p>
        </w:tc>
        <w:tc>
          <w:tcPr>
            <w:vAlign w:val="top"/>
            <w:tcW w:w="737" w:type="pct"/>
          </w:tcPr>
          <w:p>
            <w:pPr>
              <w:pStyle w:val="Normlny"/>
            </w:pPr>
            <w:r>
              <w:rPr>
                <w:rFonts w:ascii="Arial" w:hAnsi="Arial"/>
                <w:sz w:val="19"/>
                <w:szCs w:val="19"/>
              </w:rPr>
              <w:t>doplniť</w:t>
            </w:r>
          </w:p>
        </w:tc>
      </w:tr>
      <w:tr>
        <w:trPr>
          <w:trHeight w:val="322" w:hRule="atLeast"/>
        </w:trPr>
        <w:tc>
          <w:tcPr>
            <w:gridSpan w:val="4"/>
            <w:tcBorders>
              <w:bottom w:val="single" w:sz="4" w:color="000000" w:space="0"/>
            </w:tcBorders>
            <w:vAlign w:val="center"/>
            <w:tcW w:w="4263" w:type="pct"/>
          </w:tcPr>
          <w:p>
            <w:pPr>
              <w:pStyle w:val="Normlny"/>
            </w:pPr>
            <w:r>
              <w:rPr>
                <w:b/>
                <w:rFonts w:ascii="Arial" w:hAnsi="Arial"/>
                <w:sz w:val="19"/>
                <w:szCs w:val="19"/>
              </w:rPr>
              <w:t>Cena spolu bez DPH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737" w:type="pct"/>
          </w:tcPr>
          <w:p>
            <w:pPr>
              <w:pStyle w:val="Normlny"/>
            </w:pPr>
            <w:r>
              <w:rPr>
                <w:rFonts w:ascii="Arial" w:hAnsi="Arial"/>
                <w:sz w:val="19"/>
                <w:szCs w:val="19"/>
              </w:rPr>
              <w:t>doplniť</w:t>
            </w:r>
          </w:p>
        </w:tc>
      </w:tr>
    </w:tbl>
    <w:p>
      <w:pPr>
        <w:pStyle w:val="Normlny"/>
        <w:rPr>
          <w:b/>
          <w:rFonts w:ascii="Arial" w:hAnsi="Arial"/>
          <w:sz w:val="20"/>
          <w:szCs w:val="20"/>
        </w:rPr>
      </w:pPr>
    </w:p>
    <w:p>
      <w:pPr>
        <w:pStyle w:val="Normlny"/>
        <w:rPr>
          <w:i/>
          <w:color w:val="000000"/>
          <w:rFonts w:ascii="Arial" w:hAnsi="Arial"/>
          <w:szCs w:val="20"/>
          <w:vertAlign w:val="superscript"/>
        </w:rPr>
      </w:pPr>
      <w:r>
        <w:rPr>
          <w:i/>
          <w:color w:val="000000"/>
          <w:rFonts w:ascii="Arial" w:hAnsi="Arial"/>
          <w:szCs w:val="20"/>
          <w:vertAlign w:val="superscript"/>
        </w:rPr>
        <w:t>P</w:t>
      </w:r>
      <w:r>
        <w:rPr>
          <w:i/>
          <w:color w:val="000000"/>
          <w:rFonts w:ascii="Arial" w:hAnsi="Arial"/>
          <w:szCs w:val="20"/>
          <w:vertAlign w:val="superscript"/>
        </w:rPr>
        <w:t>redložená ponuka spĺňa</w:t>
      </w:r>
      <w:r>
        <w:rPr>
          <w:i/>
          <w:color w:val="000000"/>
          <w:rFonts w:ascii="Arial" w:hAnsi="Arial"/>
          <w:szCs w:val="20"/>
          <w:vertAlign w:val="superscript"/>
        </w:rPr>
        <w:t xml:space="preserve"> všetky </w:t>
      </w:r>
      <w:r>
        <w:rPr>
          <w:i/>
          <w:color w:val="000000"/>
          <w:rFonts w:ascii="Arial" w:hAnsi="Arial"/>
          <w:szCs w:val="20"/>
          <w:vertAlign w:val="superscript"/>
        </w:rPr>
        <w:t>požiadavky na pred</w:t>
      </w:r>
      <w:r>
        <w:rPr>
          <w:i/>
          <w:color w:val="000000"/>
          <w:rFonts w:ascii="Arial" w:hAnsi="Arial"/>
          <w:szCs w:val="20"/>
          <w:vertAlign w:val="superscript"/>
        </w:rPr>
        <w:t>met zákazk</w:t>
      </w:r>
      <w:r>
        <w:rPr>
          <w:i/>
          <w:color w:val="000000"/>
          <w:rFonts w:ascii="Arial" w:hAnsi="Arial"/>
          <w:szCs w:val="20"/>
          <w:vertAlign w:val="superscript"/>
        </w:rPr>
        <w:t>y stanovené v Prílohe č. 1 Špecifikácia predmetu zákazky</w:t>
      </w:r>
      <w:r>
        <w:rPr>
          <w:i/>
          <w:color w:val="000000"/>
          <w:rFonts w:ascii="Arial" w:hAnsi="Arial"/>
          <w:szCs w:val="20"/>
          <w:vertAlign w:val="superscript"/>
        </w:rPr>
        <w:t>.</w:t>
      </w:r>
    </w:p>
    <w:p>
      <w:pPr>
        <w:pStyle w:val="Normlny"/>
        <w:rPr>
          <w:b/>
          <w:rFonts w:ascii="Arial" w:hAnsi="Arial"/>
          <w:sz w:val="20"/>
          <w:szCs w:val="20"/>
        </w:rPr>
      </w:pPr>
    </w:p>
    <w:p>
      <w:pPr>
        <w:pStyle w:val="Normln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V....................... dňa..........................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........................................................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</w:t>
      </w:r>
      <w:r>
        <w:rPr>
          <w:rFonts w:ascii="Arial" w:hAnsi="Arial"/>
          <w:sz w:val="20"/>
          <w:szCs w:val="20"/>
        </w:rPr>
        <w:tab/>
        <w:t>podpis, pečiatka</w:t>
      </w:r>
    </w:p>
    <w:p>
      <w:pPr>
        <w:pStyle w:val="Normlny"/>
        <w:jc w:val="center"/>
        <w:spacing w:line="276" w:lineRule="auto"/>
        <w:rPr>
          <w:b/>
          <w:rFonts w:ascii="Arial" w:hAnsi="Arial"/>
          <w:sz w:val="20"/>
          <w:szCs w:val="20"/>
        </w:rPr>
      </w:pPr>
    </w:p>
    <w:p>
      <w:pPr>
        <w:pStyle w:val="Normlny"/>
        <w:jc w:val="center"/>
        <w:spacing w:line="276" w:lineRule="auto"/>
        <w:rPr>
          <w:b/>
          <w:rFonts w:ascii="Arial" w:hAnsi="Arial"/>
          <w:sz w:val="20"/>
          <w:szCs w:val="20"/>
        </w:rPr>
      </w:pPr>
    </w:p>
    <w:p>
      <w:pPr>
        <w:pStyle w:val="Normlny"/>
        <w:jc w:val="center"/>
        <w:spacing w:line="276" w:lineRule="auto"/>
        <w:rPr>
          <w:b/>
          <w:rFonts w:ascii="Arial" w:hAnsi="Arial"/>
          <w:sz w:val="20"/>
          <w:szCs w:val="20"/>
        </w:rPr>
      </w:pPr>
      <w:r>
        <w:rPr>
          <w:b/>
          <w:rFonts w:ascii="Arial" w:hAnsi="Arial"/>
          <w:sz w:val="20"/>
          <w:szCs w:val="20"/>
        </w:rPr>
        <w:t>NÁVRH NA PLNENIE KRITÉR</w:t>
      </w:r>
      <w:r>
        <w:rPr>
          <w:b/>
          <w:rFonts w:ascii="Arial" w:hAnsi="Arial"/>
          <w:sz w:val="20"/>
          <w:szCs w:val="20"/>
        </w:rPr>
        <w:t>IA – logický celok 2</w:t>
      </w:r>
    </w:p>
    <w:p>
      <w:pPr>
        <w:pStyle w:val="Normlny"/>
        <w:jc w:val="center"/>
        <w:rPr>
          <w:b/>
          <w:rFonts w:ascii="Arial" w:hAnsi="Arial"/>
          <w:sz w:val="20"/>
          <w:szCs w:val="20"/>
        </w:rPr>
      </w:pPr>
      <w:r>
        <w:rPr>
          <w:b/>
          <w:rFonts w:ascii="Arial" w:hAnsi="Arial"/>
          <w:sz w:val="20"/>
          <w:szCs w:val="20"/>
        </w:rPr>
        <w:t>Cena za dodanie predmetu zákazky</w:t>
      </w:r>
    </w:p>
    <w:p>
      <w:pPr>
        <w:pStyle w:val="Normlny"/>
        <w:rPr>
          <w:rFonts w:ascii="Arial" w:hAnsi="Arial"/>
          <w:sz w:val="20"/>
          <w:szCs w:val="20"/>
        </w:rPr>
      </w:pPr>
    </w:p>
    <w:p>
      <w:pPr>
        <w:pStyle w:val="Normln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Uchádzač – obchodné meno: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doplniť</w:t>
      </w:r>
    </w:p>
    <w:p>
      <w:pPr>
        <w:pStyle w:val="Normln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Sídlo uchádzača: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doplniť</w:t>
      </w:r>
    </w:p>
    <w:p>
      <w:pPr>
        <w:pStyle w:val="Normln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IČO: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doplniť</w:t>
      </w:r>
    </w:p>
    <w:p>
      <w:pPr>
        <w:pStyle w:val="Normln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Štatutárny zástupca: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doplniť</w:t>
      </w:r>
    </w:p>
    <w:p>
      <w:pPr>
        <w:pStyle w:val="Normln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Kontaktné údaje (tel., e-mail):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doplniť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6" w:color="000000" w:space="0"/>
          <w:insideV w:val="single" w:sz="6" w:color="000000" w:space="0"/>
        </w:tblBorders>
        <w:tblInd w:w="70" w:type="dxa"/>
        <w:tblStyle w:val="Normálnatabuľka"/>
        <w:tblLook w:val="A0"/>
        <w:tblW w:w="5323" w:type="pct"/>
      </w:tblPr>
      <w:tblGrid>
        <w:gridCol w:w="1873"/>
        <w:gridCol w:w="3941"/>
        <w:gridCol w:w="1132"/>
        <w:gridCol w:w="993"/>
        <w:gridCol w:w="1705"/>
      </w:tblGrid>
      <w:tr>
        <w:trPr>
          <w:trHeight w:val="555" w:hRule="atLeast"/>
        </w:trPr>
        <w:tc>
          <w:tcPr>
            <w:gridSpan w:val="5"/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6" w:color="000000" w:space="0"/>
            </w:tcBorders>
            <w:vAlign w:val="center"/>
            <w:tcW w:w="5000" w:type="pct"/>
          </w:tcPr>
          <w:p>
            <w:pPr>
              <w:pStyle w:val="Normlny"/>
            </w:pPr>
            <w:r>
              <w:rPr>
                <w:b/>
                <w:u w:val="single"/>
                <w:rFonts w:ascii="Arial" w:hAnsi="Arial"/>
                <w:sz w:val="18"/>
                <w:szCs w:val="18"/>
              </w:rPr>
              <w:t>Linka na vákuové balenie syrov</w:t>
            </w:r>
            <w:r>
              <w:rPr>
                <w:b/>
                <w:u w:val="single"/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b/>
                <w:rFonts w:ascii="Arial" w:hAnsi="Arial"/>
                <w:sz w:val="18"/>
                <w:szCs w:val="18"/>
              </w:rPr>
              <w:t xml:space="preserve"> „Výrobca“ a „typové označenie“ </w:t>
            </w:r>
          </w:p>
        </w:tc>
      </w:tr>
      <w:tr>
        <w:trPr>
          <w:trHeight w:val="559" w:hRule="atLeast"/>
        </w:trPr>
        <w:tc>
          <w:tcPr>
            <w:gridSpan w:val="2"/>
            <w:vAlign w:val="center"/>
            <w:tcW w:w="3014" w:type="pct"/>
          </w:tcPr>
          <w:p>
            <w:pPr>
              <w:pStyle w:val="Normlny"/>
            </w:pPr>
          </w:p>
        </w:tc>
        <w:tc>
          <w:tcPr>
            <w:vAlign w:val="center"/>
            <w:tcW w:w="587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Hodnota parametra</w:t>
            </w:r>
          </w:p>
        </w:tc>
        <w:tc>
          <w:tcPr>
            <w:vAlign w:val="center"/>
            <w:tcW w:w="515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Jednotka</w:t>
            </w:r>
          </w:p>
        </w:tc>
        <w:tc>
          <w:tcPr>
            <w:vAlign w:val="center"/>
            <w:tcW w:w="884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Cena v EUR bez DPH</w:t>
            </w:r>
          </w:p>
        </w:tc>
      </w:tr>
      <w:tr>
        <w:trPr>
          <w:trHeight w:val="284" w:hRule="atLeast"/>
        </w:trPr>
        <w:tc>
          <w:tcPr>
            <w:tcBorders>
              <w:top w:val="single" w:sz="4" w:color="000000" w:space="0"/>
            </w:tcBorders>
            <w:vAlign w:val="center"/>
            <w:vMerge w:val="restart"/>
            <w:tcW w:w="971" w:type="pct"/>
          </w:tcPr>
          <w:p>
            <w:pPr>
              <w:pStyle w:val="Normlny"/>
            </w:pPr>
            <w:r>
              <w:rPr>
                <w:b/>
                <w:rFonts w:ascii="Arial" w:hAnsi="Arial"/>
                <w:sz w:val="18"/>
                <w:szCs w:val="18"/>
              </w:rPr>
              <w:t>Technologické zariadenie</w:t>
            </w:r>
          </w:p>
        </w:tc>
        <w:tc>
          <w:tcPr>
            <w:tcBorders>
              <w:top w:val="single" w:sz="4" w:color="000000" w:space="0"/>
            </w:tcBorders>
            <w:vAlign w:val="top"/>
            <w:tcW w:w="2043" w:type="pct"/>
          </w:tcPr>
          <w:p>
            <w:pPr>
              <w:pStyle w:val="Default"/>
            </w:pPr>
            <w:r>
              <w:rPr>
                <w:rFonts w:ascii="Arial" w:hAnsi="Arial"/>
                <w:sz w:val="18"/>
                <w:szCs w:val="18"/>
              </w:rPr>
              <w:t xml:space="preserve">Výkon – počet pracovných cyklov </w:t>
            </w:r>
          </w:p>
        </w:tc>
        <w:tc>
          <w:tcPr>
            <w:tcBorders>
              <w:top w:val="single" w:sz="4" w:color="000000" w:space="0"/>
            </w:tcBorders>
            <w:vAlign w:val="center"/>
            <w:tcW w:w="587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doplniť</w:t>
            </w:r>
          </w:p>
        </w:tc>
        <w:tc>
          <w:tcPr>
            <w:tcBorders>
              <w:top w:val="single" w:sz="4" w:color="000000" w:space="0"/>
            </w:tcBorders>
            <w:vAlign w:val="top"/>
            <w:tcW w:w="515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vAlign w:val="top"/>
            <w:vMerge w:val="restart"/>
            <w:tcW w:w="884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doplniť</w:t>
            </w:r>
          </w:p>
        </w:tc>
      </w:tr>
      <w:tr>
        <w:trPr>
          <w:trHeight w:val="371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vAlign w:val="center"/>
            <w:tcW w:w="2043" w:type="pct"/>
          </w:tcPr>
          <w:p>
            <w:pPr>
              <w:pStyle w:val="Default"/>
            </w:pPr>
            <w:r>
              <w:rPr>
                <w:rFonts w:ascii="Arial" w:hAnsi="Arial"/>
                <w:sz w:val="18"/>
                <w:szCs w:val="18"/>
              </w:rPr>
              <w:t>Je linka vo vyhotovení z nehrdzavejúcej ocele a umývateľná?</w:t>
            </w:r>
          </w:p>
        </w:tc>
        <w:tc>
          <w:tcPr>
            <w:gridSpan w:val="2"/>
            <w:vAlign w:val="top"/>
            <w:tcW w:w="1102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áno/nie</w:t>
            </w:r>
          </w:p>
        </w:tc>
        <w:tc>
          <w:tcPr>
            <w:vMerge/>
          </w:tcPr>
          <w:p/>
        </w:tc>
      </w:tr>
      <w:tr>
        <w:trPr>
          <w:trHeight w:val="371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vAlign w:val="center"/>
            <w:tcW w:w="2043" w:type="pct"/>
          </w:tcPr>
          <w:p>
            <w:pPr>
              <w:pStyle w:val="Default"/>
            </w:pPr>
            <w:r>
              <w:rPr>
                <w:rFonts w:ascii="Arial" w:hAnsi="Arial"/>
                <w:sz w:val="18"/>
                <w:szCs w:val="18"/>
              </w:rPr>
              <w:t>Má stroj snímateľné bočné kryty s jednoduchým prístupom pre údržbu zo všetkých strán?</w:t>
            </w:r>
          </w:p>
        </w:tc>
        <w:tc>
          <w:tcPr>
            <w:gridSpan w:val="2"/>
            <w:vAlign w:val="top"/>
            <w:tcW w:w="1102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áno/nie</w:t>
            </w:r>
          </w:p>
        </w:tc>
        <w:tc>
          <w:tcPr>
            <w:vMerge/>
          </w:tcPr>
          <w:p/>
        </w:tc>
      </w:tr>
      <w:tr>
        <w:trPr>
          <w:trHeight w:val="371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vAlign w:val="center"/>
            <w:tcW w:w="2043" w:type="pct"/>
          </w:tcPr>
          <w:p>
            <w:pPr>
              <w:pStyle w:val="Default"/>
            </w:pPr>
            <w:r>
              <w:rPr>
                <w:rFonts w:ascii="Arial" w:hAnsi="Arial"/>
                <w:sz w:val="18"/>
                <w:szCs w:val="18"/>
              </w:rPr>
              <w:t xml:space="preserve">Zabezpečuje stroj balenie do 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>podnej teplom tvarovateľnej fólie, z ktorej vznikne pevný tvar (vanička)?</w:t>
            </w:r>
          </w:p>
        </w:tc>
        <w:tc>
          <w:tcPr>
            <w:gridSpan w:val="2"/>
            <w:vAlign w:val="top"/>
            <w:tcW w:w="1102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áno/nie</w:t>
            </w:r>
          </w:p>
        </w:tc>
        <w:tc>
          <w:tcPr>
            <w:vMerge/>
          </w:tcPr>
          <w:p/>
        </w:tc>
      </w:tr>
      <w:tr>
        <w:trPr>
          <w:trHeight w:val="371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vAlign w:val="center"/>
            <w:tcW w:w="2043" w:type="pct"/>
          </w:tcPr>
          <w:p>
            <w:pPr>
              <w:pStyle w:val="Default"/>
            </w:pPr>
            <w:r>
              <w:rPr>
                <w:rFonts w:ascii="Arial" w:hAnsi="Arial"/>
                <w:sz w:val="18"/>
                <w:szCs w:val="18"/>
              </w:rPr>
              <w:t>Je stroj vybavený na tvarovanie spodnej fólie do dvoch rôznych pevných tvarov (vaničiek)?</w:t>
            </w:r>
          </w:p>
        </w:tc>
        <w:tc>
          <w:tcPr>
            <w:gridSpan w:val="2"/>
            <w:vAlign w:val="top"/>
            <w:tcW w:w="1102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áno/nie</w:t>
            </w:r>
          </w:p>
        </w:tc>
        <w:tc>
          <w:tcPr>
            <w:vMerge/>
          </w:tcPr>
          <w:p/>
        </w:tc>
      </w:tr>
      <w:tr>
        <w:trPr>
          <w:trHeight w:val="371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vAlign w:val="center"/>
            <w:tcW w:w="2043" w:type="pct"/>
          </w:tcPr>
          <w:p>
            <w:pPr>
              <w:pStyle w:val="Default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Uzatvára vrchná fólia spodnú pomocou tepelného zvaru? </w:t>
            </w:r>
          </w:p>
        </w:tc>
        <w:tc>
          <w:tcPr>
            <w:gridSpan w:val="2"/>
            <w:vAlign w:val="top"/>
            <w:tcW w:w="1102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áno/nie</w:t>
            </w:r>
          </w:p>
        </w:tc>
        <w:tc>
          <w:tcPr>
            <w:vMerge/>
          </w:tcPr>
          <w:p/>
        </w:tc>
      </w:tr>
      <w:tr>
        <w:trPr>
          <w:trHeight w:val="371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vAlign w:val="center"/>
            <w:tcW w:w="2043" w:type="pct"/>
          </w:tcPr>
          <w:p>
            <w:pPr>
              <w:pStyle w:val="Default"/>
            </w:pPr>
            <w:r>
              <w:rPr>
                <w:rFonts w:ascii="Arial" w:hAnsi="Arial"/>
                <w:sz w:val="18"/>
                <w:szCs w:val="18"/>
              </w:rPr>
              <w:t xml:space="preserve">Je stroj odolný na čistenie a dezinfekciu agresívnymi čistiacimi prostriedkami na báze peny, vody a pary? </w:t>
            </w:r>
          </w:p>
        </w:tc>
        <w:tc>
          <w:tcPr>
            <w:gridSpan w:val="2"/>
            <w:vAlign w:val="top"/>
            <w:tcW w:w="1102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áno/nie</w:t>
            </w:r>
          </w:p>
        </w:tc>
        <w:tc>
          <w:tcPr>
            <w:vMerge/>
          </w:tcPr>
          <w:p/>
        </w:tc>
      </w:tr>
      <w:tr>
        <w:trPr>
          <w:trHeight w:val="371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vAlign w:val="center"/>
            <w:tcW w:w="2043" w:type="pct"/>
          </w:tcPr>
          <w:p>
            <w:pPr>
              <w:pStyle w:val="Default"/>
            </w:pPr>
            <w:r>
              <w:rPr>
                <w:rFonts w:ascii="Arial" w:hAnsi="Arial"/>
                <w:sz w:val="18"/>
                <w:szCs w:val="18"/>
              </w:rPr>
              <w:t xml:space="preserve">Kapacita </w:t>
            </w:r>
          </w:p>
        </w:tc>
        <w:tc>
          <w:tcPr>
            <w:vAlign w:val="top"/>
            <w:tcW w:w="587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doplniť</w:t>
            </w:r>
          </w:p>
        </w:tc>
        <w:tc>
          <w:tcPr>
            <w:vAlign w:val="top"/>
            <w:tcW w:w="515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Ks/hod</w:t>
            </w:r>
          </w:p>
        </w:tc>
        <w:tc>
          <w:tcPr>
            <w:vMerge/>
          </w:tcPr>
          <w:p/>
        </w:tc>
      </w:tr>
      <w:tr>
        <w:trPr>
          <w:trHeight w:val="427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vAlign w:val="center"/>
            <w:tcW w:w="2043" w:type="pct"/>
          </w:tcPr>
          <w:p>
            <w:pPr>
              <w:pStyle w:val="Default"/>
            </w:pPr>
            <w:r>
              <w:rPr>
                <w:rFonts w:ascii="Arial" w:hAnsi="Arial"/>
                <w:sz w:val="18"/>
                <w:szCs w:val="18"/>
              </w:rPr>
              <w:t xml:space="preserve">Je súčasťou stroja aj detektor kovov? </w:t>
            </w:r>
          </w:p>
        </w:tc>
        <w:tc>
          <w:tcPr>
            <w:gridSpan w:val="2"/>
            <w:vAlign w:val="top"/>
            <w:tcW w:w="1102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áno/nie</w:t>
            </w:r>
          </w:p>
        </w:tc>
        <w:tc>
          <w:tcPr>
            <w:vMerge/>
          </w:tcPr>
          <w:p/>
        </w:tc>
      </w:tr>
      <w:tr>
        <w:trPr>
          <w:trHeight w:val="331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vAlign w:val="center"/>
            <w:tcW w:w="2043" w:type="pct"/>
          </w:tcPr>
          <w:p>
            <w:pPr>
              <w:pStyle w:val="Default"/>
            </w:pPr>
            <w:r>
              <w:rPr>
                <w:rFonts w:ascii="Arial" w:hAnsi="Arial"/>
                <w:sz w:val="18"/>
                <w:szCs w:val="18"/>
              </w:rPr>
              <w:t xml:space="preserve">Je stroj vybavený zariadením na plnenie obalu ochranným plynom (dusík)? </w:t>
            </w:r>
          </w:p>
        </w:tc>
        <w:tc>
          <w:tcPr>
            <w:gridSpan w:val="2"/>
            <w:vAlign w:val="top"/>
            <w:tcW w:w="1102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áno/nie</w:t>
            </w:r>
          </w:p>
        </w:tc>
        <w:tc>
          <w:tcPr>
            <w:vMerge/>
          </w:tcPr>
          <w:p/>
        </w:tc>
      </w:tr>
      <w:tr>
        <w:trPr>
          <w:trHeight w:val="317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vAlign w:val="center"/>
            <w:tcW w:w="2043" w:type="pct"/>
          </w:tcPr>
          <w:p>
            <w:pPr>
              <w:pStyle w:val="Default"/>
            </w:pPr>
            <w:r>
              <w:rPr>
                <w:rFonts w:ascii="Arial" w:hAnsi="Arial"/>
                <w:sz w:val="18"/>
                <w:szCs w:val="18"/>
              </w:rPr>
              <w:t xml:space="preserve">Má stroj nerezový rám? </w:t>
            </w:r>
          </w:p>
        </w:tc>
        <w:tc>
          <w:tcPr>
            <w:gridSpan w:val="2"/>
            <w:vAlign w:val="top"/>
            <w:tcW w:w="1102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áno/nie</w:t>
            </w:r>
          </w:p>
        </w:tc>
        <w:tc>
          <w:tcPr>
            <w:vMerge/>
          </w:tcPr>
          <w:p/>
        </w:tc>
      </w:tr>
      <w:tr>
        <w:trPr>
          <w:trHeight w:val="317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vAlign w:val="center"/>
            <w:tcW w:w="2043" w:type="pct"/>
          </w:tcPr>
          <w:p>
            <w:pPr>
              <w:pStyle w:val="Default"/>
            </w:pPr>
            <w:r>
              <w:rPr>
                <w:rFonts w:ascii="Arial" w:hAnsi="Arial"/>
                <w:sz w:val="18"/>
                <w:szCs w:val="18"/>
              </w:rPr>
              <w:t xml:space="preserve">Má zariadenie vyhotovenie v hygienickom prevedení a v ochrannej triede IP 65? </w:t>
            </w:r>
          </w:p>
        </w:tc>
        <w:tc>
          <w:tcPr>
            <w:gridSpan w:val="2"/>
            <w:vAlign w:val="top"/>
            <w:tcW w:w="1102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áno/nie</w:t>
            </w:r>
          </w:p>
        </w:tc>
        <w:tc>
          <w:tcPr>
            <w:vAlign w:val="top"/>
            <w:tcW w:w="884" w:type="pct"/>
          </w:tcPr>
          <w:p>
            <w:pPr>
              <w:pStyle w:val="Normlny"/>
            </w:pPr>
          </w:p>
        </w:tc>
      </w:tr>
      <w:tr>
        <w:trPr>
          <w:trHeight w:val="317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vAlign w:val="center"/>
            <w:tcW w:w="2043" w:type="pct"/>
          </w:tcPr>
          <w:p>
            <w:pPr>
              <w:pStyle w:val="Default"/>
            </w:pPr>
            <w:r>
              <w:rPr>
                <w:rFonts w:ascii="Arial" w:hAnsi="Arial"/>
                <w:sz w:val="18"/>
                <w:szCs w:val="18"/>
              </w:rPr>
              <w:t xml:space="preserve">Má zariadenie vybavenie pre </w:t>
            </w:r>
            <w:r>
              <w:rPr>
                <w:rFonts w:ascii="Arial" w:hAnsi="Arial"/>
                <w:sz w:val="18"/>
                <w:szCs w:val="18"/>
              </w:rPr>
              <w:t xml:space="preserve">balenie v ochrannej atmosfére? </w:t>
            </w:r>
          </w:p>
        </w:tc>
        <w:tc>
          <w:tcPr>
            <w:gridSpan w:val="2"/>
            <w:vAlign w:val="top"/>
            <w:tcW w:w="1102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áno/nie</w:t>
            </w:r>
          </w:p>
        </w:tc>
        <w:tc>
          <w:tcPr>
            <w:vAlign w:val="top"/>
            <w:tcW w:w="884" w:type="pct"/>
          </w:tcPr>
          <w:p>
            <w:pPr>
              <w:pStyle w:val="Normlny"/>
            </w:pPr>
          </w:p>
        </w:tc>
      </w:tr>
      <w:tr>
        <w:trPr>
          <w:trHeight w:val="317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vAlign w:val="center"/>
            <w:tcW w:w="2043" w:type="pct"/>
          </w:tcPr>
          <w:p>
            <w:pPr>
              <w:pStyle w:val="Default"/>
            </w:pPr>
            <w:r>
              <w:rPr>
                <w:rFonts w:ascii="Arial" w:hAnsi="Arial"/>
                <w:sz w:val="18"/>
                <w:szCs w:val="18"/>
              </w:rPr>
              <w:t xml:space="preserve">Je zariadenie vybavené odstraňovaním zostatkov fólie? </w:t>
            </w:r>
          </w:p>
        </w:tc>
        <w:tc>
          <w:tcPr>
            <w:gridSpan w:val="2"/>
            <w:vAlign w:val="top"/>
            <w:tcW w:w="1102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áno/nie</w:t>
            </w:r>
          </w:p>
        </w:tc>
        <w:tc>
          <w:tcPr>
            <w:vAlign w:val="top"/>
            <w:tcW w:w="884" w:type="pct"/>
          </w:tcPr>
          <w:p>
            <w:pPr>
              <w:pStyle w:val="Normlny"/>
            </w:pPr>
          </w:p>
        </w:tc>
      </w:tr>
      <w:tr>
        <w:trPr>
          <w:trHeight w:val="317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vAlign w:val="center"/>
            <w:tcW w:w="2043" w:type="pct"/>
          </w:tcPr>
          <w:p>
            <w:pPr>
              <w:pStyle w:val="Default"/>
            </w:pPr>
            <w:r>
              <w:rPr>
                <w:rFonts w:ascii="Arial" w:hAnsi="Arial"/>
                <w:sz w:val="18"/>
                <w:szCs w:val="18"/>
              </w:rPr>
              <w:t xml:space="preserve">Je zariadenie vybavené chladičom vody pre uzavretý okruh chladenia? </w:t>
            </w:r>
          </w:p>
        </w:tc>
        <w:tc>
          <w:tcPr>
            <w:gridSpan w:val="2"/>
            <w:vAlign w:val="top"/>
            <w:tcW w:w="1102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áno/nie</w:t>
            </w:r>
          </w:p>
        </w:tc>
        <w:tc>
          <w:tcPr>
            <w:vAlign w:val="top"/>
            <w:tcW w:w="884" w:type="pct"/>
          </w:tcPr>
          <w:p>
            <w:pPr>
              <w:pStyle w:val="Normlny"/>
            </w:pPr>
          </w:p>
        </w:tc>
      </w:tr>
      <w:tr>
        <w:trPr>
          <w:trHeight w:val="317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vAlign w:val="center"/>
            <w:tcW w:w="2043" w:type="pct"/>
          </w:tcPr>
          <w:p>
            <w:pPr>
              <w:pStyle w:val="Default"/>
            </w:pPr>
            <w:r>
              <w:rPr>
                <w:rFonts w:ascii="Arial" w:hAnsi="Arial"/>
                <w:sz w:val="18"/>
                <w:szCs w:val="18"/>
              </w:rPr>
              <w:t xml:space="preserve">Je zariadenie vybavené etiketovacím zariadením na spodnú fóliu vrátane termotransferovej tlačiarne etikiet s detekciou nalepených etikiet? </w:t>
            </w:r>
          </w:p>
        </w:tc>
        <w:tc>
          <w:tcPr>
            <w:gridSpan w:val="2"/>
            <w:vAlign w:val="top"/>
            <w:tcW w:w="1102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áno/nie</w:t>
            </w:r>
          </w:p>
        </w:tc>
        <w:tc>
          <w:tcPr>
            <w:vAlign w:val="top"/>
            <w:tcW w:w="884" w:type="pct"/>
          </w:tcPr>
          <w:p>
            <w:pPr>
              <w:pStyle w:val="Normlny"/>
            </w:pPr>
          </w:p>
        </w:tc>
      </w:tr>
      <w:tr>
        <w:trPr>
          <w:trHeight w:val="317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vAlign w:val="center"/>
            <w:tcW w:w="2043" w:type="pct"/>
          </w:tcPr>
          <w:p>
            <w:pPr>
              <w:pStyle w:val="Default"/>
            </w:pPr>
            <w:r>
              <w:rPr>
                <w:rFonts w:ascii="Arial" w:hAnsi="Arial"/>
                <w:sz w:val="18"/>
                <w:szCs w:val="18"/>
              </w:rPr>
              <w:t>Je zariadenie vybavené riadiacou a kontrolnou jednotkou zobrazujúcou prevádzkové stavy a poruchy zariaden</w:t>
            </w:r>
            <w:r>
              <w:rPr>
                <w:rFonts w:ascii="Arial" w:hAnsi="Arial"/>
                <w:sz w:val="18"/>
                <w:szCs w:val="18"/>
              </w:rPr>
              <w:t xml:space="preserve">ia? </w:t>
            </w:r>
          </w:p>
        </w:tc>
        <w:tc>
          <w:tcPr>
            <w:gridSpan w:val="2"/>
            <w:vAlign w:val="top"/>
            <w:tcW w:w="1102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áno/nie</w:t>
            </w:r>
          </w:p>
        </w:tc>
        <w:tc>
          <w:tcPr>
            <w:vAlign w:val="top"/>
            <w:tcW w:w="884" w:type="pct"/>
          </w:tcPr>
          <w:p>
            <w:pPr>
              <w:pStyle w:val="Normlny"/>
            </w:pPr>
          </w:p>
        </w:tc>
      </w:tr>
      <w:tr>
        <w:trPr>
          <w:trHeight w:val="402" w:hRule="atLeast"/>
        </w:trPr>
        <w:tc>
          <w:tcPr>
            <w:vAlign w:val="center"/>
            <w:vMerge w:val="restart"/>
            <w:tcW w:w="971" w:type="pct"/>
          </w:tcPr>
          <w:p>
            <w:pPr>
              <w:pStyle w:val="Normlny"/>
            </w:pPr>
            <w:r>
              <w:rPr>
                <w:b/>
                <w:rFonts w:ascii="Arial" w:hAnsi="Arial"/>
                <w:sz w:val="18"/>
                <w:szCs w:val="18"/>
              </w:rPr>
              <w:t xml:space="preserve">Ďalšie požiadavky k dodaniu a </w:t>
            </w:r>
            <w:r>
              <w:rPr>
                <w:b/>
                <w:rFonts w:ascii="Arial" w:hAnsi="Arial"/>
                <w:sz w:val="18"/>
                <w:szCs w:val="18"/>
              </w:rPr>
              <w:t>sfunkčneniu</w:t>
            </w:r>
            <w:r>
              <w:rPr>
                <w:b/>
                <w:rFonts w:ascii="Arial" w:hAnsi="Arial"/>
                <w:sz w:val="18"/>
                <w:szCs w:val="18"/>
              </w:rPr>
              <w:t xml:space="preserve"> zariadenia</w:t>
            </w:r>
          </w:p>
        </w:tc>
        <w:tc>
          <w:tcPr>
            <w:vAlign w:val="center"/>
            <w:tcW w:w="2043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Doprava na miesto realizácie</w:t>
            </w:r>
          </w:p>
        </w:tc>
        <w:tc>
          <w:tcPr>
            <w:gridSpan w:val="2"/>
            <w:vAlign w:val="top"/>
            <w:tcW w:w="1102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áno/nie</w:t>
            </w:r>
          </w:p>
        </w:tc>
        <w:tc>
          <w:tcPr>
            <w:vAlign w:val="top"/>
            <w:tcW w:w="884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doplniť</w:t>
            </w:r>
          </w:p>
        </w:tc>
      </w:tr>
      <w:tr>
        <w:trPr>
          <w:trHeight w:val="386" w:hRule="atLeast"/>
        </w:trPr>
        <w:tc>
          <w:tcPr>
            <w:vMerge/>
          </w:tcPr>
          <w:p/>
        </w:tc>
        <w:tc>
          <w:tcPr>
            <w:vAlign w:val="center"/>
            <w:tcW w:w="2043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Montáž a uvedenie do prevádzky</w:t>
            </w:r>
          </w:p>
        </w:tc>
        <w:tc>
          <w:tcPr>
            <w:gridSpan w:val="2"/>
            <w:vAlign w:val="top"/>
            <w:tcW w:w="1102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áno/nie</w:t>
            </w:r>
          </w:p>
        </w:tc>
        <w:tc>
          <w:tcPr>
            <w:vAlign w:val="top"/>
            <w:tcW w:w="884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doplniť</w:t>
            </w:r>
          </w:p>
        </w:tc>
      </w:tr>
      <w:tr>
        <w:trPr>
          <w:trHeight w:val="322" w:hRule="atLeast"/>
        </w:trPr>
        <w:tc>
          <w:tcPr>
            <w:gridSpan w:val="4"/>
            <w:tcBorders>
              <w:bottom w:val="single" w:sz="4" w:color="000000" w:space="0"/>
            </w:tcBorders>
            <w:vAlign w:val="center"/>
            <w:tcW w:w="4116" w:type="pct"/>
          </w:tcPr>
          <w:p>
            <w:pPr>
              <w:pStyle w:val="Normlny"/>
            </w:pPr>
            <w:r>
              <w:rPr>
                <w:b/>
                <w:rFonts w:ascii="Arial" w:hAnsi="Arial"/>
                <w:sz w:val="18"/>
                <w:szCs w:val="18"/>
              </w:rPr>
              <w:t>Cena spolu bez DPH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884" w:type="pct"/>
          </w:tcPr>
          <w:p>
            <w:pPr>
              <w:pStyle w:val="Normlny"/>
            </w:pPr>
            <w:r>
              <w:rPr>
                <w:rFonts w:ascii="Arial" w:hAnsi="Arial"/>
                <w:sz w:val="18"/>
                <w:szCs w:val="18"/>
              </w:rPr>
              <w:t>doplniť</w:t>
            </w:r>
          </w:p>
        </w:tc>
      </w:tr>
    </w:tbl>
    <w:p>
      <w:pPr>
        <w:pStyle w:val="Normlny"/>
        <w:rPr>
          <w:b/>
          <w:rFonts w:ascii="Arial" w:hAnsi="Arial"/>
          <w:sz w:val="20"/>
          <w:szCs w:val="20"/>
        </w:rPr>
      </w:pPr>
    </w:p>
    <w:p>
      <w:pPr>
        <w:pStyle w:val="Normlny"/>
        <w:rPr>
          <w:i/>
          <w:color w:val="000000"/>
          <w:rFonts w:ascii="Arial" w:hAnsi="Arial"/>
          <w:szCs w:val="20"/>
          <w:vertAlign w:val="superscript"/>
        </w:rPr>
      </w:pPr>
      <w:r>
        <w:rPr>
          <w:i/>
          <w:color w:val="000000"/>
          <w:rFonts w:ascii="Arial" w:hAnsi="Arial"/>
          <w:szCs w:val="20"/>
          <w:vertAlign w:val="superscript"/>
        </w:rPr>
        <w:t>P</w:t>
      </w:r>
      <w:r>
        <w:rPr>
          <w:i/>
          <w:color w:val="000000"/>
          <w:rFonts w:ascii="Arial" w:hAnsi="Arial"/>
          <w:szCs w:val="20"/>
          <w:vertAlign w:val="superscript"/>
        </w:rPr>
        <w:t>redložená ponuka spĺňa</w:t>
      </w:r>
      <w:r>
        <w:rPr>
          <w:i/>
          <w:color w:val="000000"/>
          <w:rFonts w:ascii="Arial" w:hAnsi="Arial"/>
          <w:szCs w:val="20"/>
          <w:vertAlign w:val="superscript"/>
        </w:rPr>
        <w:t xml:space="preserve"> všetky </w:t>
      </w:r>
      <w:r>
        <w:rPr>
          <w:i/>
          <w:color w:val="000000"/>
          <w:rFonts w:ascii="Arial" w:hAnsi="Arial"/>
          <w:szCs w:val="20"/>
          <w:vertAlign w:val="superscript"/>
        </w:rPr>
        <w:t xml:space="preserve">požiadavky na predmet </w:t>
      </w:r>
      <w:r>
        <w:rPr>
          <w:i/>
          <w:color w:val="000000"/>
          <w:rFonts w:ascii="Arial" w:hAnsi="Arial"/>
          <w:szCs w:val="20"/>
          <w:vertAlign w:val="superscript"/>
        </w:rPr>
        <w:t>zákazk</w:t>
      </w:r>
      <w:r>
        <w:rPr>
          <w:i/>
          <w:color w:val="000000"/>
          <w:rFonts w:ascii="Arial" w:hAnsi="Arial"/>
          <w:szCs w:val="20"/>
          <w:vertAlign w:val="superscript"/>
        </w:rPr>
        <w:t>y stanovené v Prílohe č. 1 Špecifikácia predmetu zákazky.</w:t>
      </w:r>
    </w:p>
    <w:p>
      <w:pPr>
        <w:pStyle w:val="Normlny"/>
        <w:rPr>
          <w:b/>
          <w:rFonts w:ascii="Arial" w:hAnsi="Arial"/>
          <w:sz w:val="20"/>
          <w:szCs w:val="20"/>
        </w:rPr>
      </w:pPr>
    </w:p>
    <w:p>
      <w:pPr>
        <w:pStyle w:val="Normlny"/>
        <w:rPr>
          <w:b/>
          <w:rFonts w:ascii="Arial" w:hAnsi="Arial"/>
          <w:sz w:val="20"/>
          <w:szCs w:val="20"/>
        </w:rPr>
      </w:pPr>
    </w:p>
    <w:p>
      <w:pPr>
        <w:pStyle w:val="Normln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V....................... dňa..........................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</w:t>
      </w:r>
      <w:r>
        <w:rPr>
          <w:rFonts w:ascii="Arial" w:hAnsi="Arial"/>
          <w:sz w:val="20"/>
          <w:szCs w:val="20"/>
        </w:rPr>
        <w:tab/>
        <w:t xml:space="preserve">   ........................................................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</w:t>
      </w:r>
      <w:r>
        <w:rPr>
          <w:rFonts w:ascii="Arial" w:hAnsi="Arial"/>
          <w:sz w:val="20"/>
          <w:szCs w:val="20"/>
        </w:rPr>
        <w:tab/>
        <w:t>podpis, pečiatka</w:t>
      </w:r>
    </w:p>
    <w:p>
      <w:pPr>
        <w:pStyle w:val="Normlny"/>
        <w:jc w:val="center"/>
        <w:spacing w:line="276" w:lineRule="auto"/>
        <w:rPr>
          <w:b/>
          <w:rFonts w:ascii="Arial" w:hAnsi="Arial"/>
          <w:sz w:val="20"/>
          <w:szCs w:val="20"/>
        </w:rPr>
      </w:pPr>
    </w:p>
    <w:p>
      <w:pPr>
        <w:pStyle w:val="Normlny"/>
        <w:jc w:val="center"/>
        <w:spacing w:line="276" w:lineRule="auto"/>
        <w:rPr>
          <w:b/>
          <w:rFonts w:ascii="Arial" w:hAnsi="Arial"/>
          <w:sz w:val="20"/>
          <w:szCs w:val="20"/>
        </w:rPr>
      </w:pPr>
    </w:p>
    <w:p>
      <w:pPr>
        <w:pStyle w:val="Normlny"/>
        <w:jc w:val="center"/>
        <w:spacing w:line="276" w:lineRule="auto"/>
        <w:rPr>
          <w:b/>
          <w:rFonts w:ascii="Arial" w:hAnsi="Arial"/>
          <w:sz w:val="20"/>
          <w:szCs w:val="20"/>
        </w:rPr>
      </w:pPr>
      <w:r>
        <w:rPr>
          <w:b/>
          <w:rFonts w:ascii="Arial" w:hAnsi="Arial"/>
          <w:sz w:val="20"/>
          <w:szCs w:val="20"/>
        </w:rPr>
        <w:t xml:space="preserve">NÁVRH NA PLNENIE KRITÉRIA – </w:t>
      </w:r>
      <w:r>
        <w:rPr>
          <w:b/>
          <w:rFonts w:ascii="Arial" w:hAnsi="Arial"/>
          <w:sz w:val="20"/>
          <w:szCs w:val="20"/>
        </w:rPr>
        <w:t>logický celok 3</w:t>
      </w:r>
    </w:p>
    <w:p>
      <w:pPr>
        <w:pStyle w:val="Normlny"/>
        <w:jc w:val="center"/>
        <w:rPr>
          <w:b/>
          <w:rFonts w:ascii="Arial" w:hAnsi="Arial"/>
          <w:sz w:val="20"/>
          <w:szCs w:val="20"/>
        </w:rPr>
      </w:pPr>
      <w:r>
        <w:rPr>
          <w:b/>
          <w:rFonts w:ascii="Arial" w:hAnsi="Arial"/>
          <w:sz w:val="20"/>
          <w:szCs w:val="20"/>
        </w:rPr>
        <w:t>Cena za dodanie predmetu zákazky</w:t>
      </w:r>
    </w:p>
    <w:p>
      <w:pPr>
        <w:pStyle w:val="Normlny"/>
        <w:rPr>
          <w:rFonts w:ascii="Arial" w:hAnsi="Arial"/>
          <w:sz w:val="20"/>
          <w:szCs w:val="20"/>
        </w:rPr>
      </w:pPr>
    </w:p>
    <w:p>
      <w:pPr>
        <w:pStyle w:val="Normln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Uchádzač – obchodné meno: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doplniť</w:t>
      </w:r>
    </w:p>
    <w:p>
      <w:pPr>
        <w:pStyle w:val="Normln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Sídlo uchádzača: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doplniť</w:t>
      </w:r>
    </w:p>
    <w:p>
      <w:pPr>
        <w:pStyle w:val="Normln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IČO: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doplniť</w:t>
      </w:r>
    </w:p>
    <w:p>
      <w:pPr>
        <w:pStyle w:val="Normln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Štatutárny zástupca: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doplniť</w:t>
      </w:r>
    </w:p>
    <w:p>
      <w:pPr>
        <w:pStyle w:val="Normln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Kontaktné údaje (tel., e-mail):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doplniť</w:t>
      </w:r>
    </w:p>
    <w:p>
      <w:pPr>
        <w:pStyle w:val="Normlny"/>
        <w:rPr>
          <w:rFonts w:ascii="Arial" w:hAnsi="Arial"/>
          <w:sz w:val="20"/>
          <w:szCs w:val="20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6" w:color="000000" w:space="0"/>
          <w:insideV w:val="single" w:sz="6" w:color="000000" w:space="0"/>
        </w:tblBorders>
        <w:tblInd w:w="70" w:type="dxa"/>
        <w:tblStyle w:val="Normálnatabuľka"/>
        <w:tblLook w:val="A0"/>
        <w:tblW w:w="5323" w:type="pct"/>
      </w:tblPr>
      <w:tblGrid>
        <w:gridCol w:w="2695"/>
        <w:gridCol w:w="2268"/>
        <w:gridCol w:w="991"/>
        <w:gridCol w:w="851"/>
        <w:gridCol w:w="1277"/>
        <w:gridCol w:w="1562"/>
      </w:tblGrid>
      <w:tr>
        <w:trPr>
          <w:trHeight w:val="555" w:hRule="atLeast"/>
        </w:trPr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6" w:color="000000" w:space="0"/>
            </w:tcBorders>
            <w:vAlign w:val="center"/>
            <w:tcW w:w="5000" w:type="pct"/>
          </w:tcPr>
          <w:p>
            <w:pPr>
              <w:pStyle w:val="Normlny"/>
            </w:pPr>
            <w:r>
              <w:rPr>
                <w:b/>
                <w:u w:val="single"/>
                <w:rFonts w:ascii="Arial" w:hAnsi="Arial"/>
                <w:sz w:val="20"/>
                <w:szCs w:val="20"/>
              </w:rPr>
              <w:t>Blokové formy na syreninu</w:t>
            </w:r>
          </w:p>
        </w:tc>
      </w:tr>
      <w:tr>
        <w:trPr>
          <w:trHeight w:val="559" w:hRule="atLeast"/>
        </w:trPr>
        <w:tc>
          <w:tcPr>
            <w:gridSpan w:val="2"/>
            <w:vAlign w:val="center"/>
            <w:tcW w:w="2573" w:type="pct"/>
          </w:tcPr>
          <w:p>
            <w:pPr>
              <w:pStyle w:val="Normlny"/>
            </w:pPr>
          </w:p>
        </w:tc>
        <w:tc>
          <w:tcPr>
            <w:vAlign w:val="center"/>
            <w:tcW w:w="514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Hodnota parametra</w:t>
            </w:r>
          </w:p>
        </w:tc>
        <w:tc>
          <w:tcPr>
            <w:vAlign w:val="center"/>
            <w:tcW w:w="441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Jednotka</w:t>
            </w:r>
          </w:p>
        </w:tc>
        <w:tc>
          <w:tcPr>
            <w:vAlign w:val="center"/>
            <w:tcW w:w="662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Cena v EUR bez DPH za 1 ks</w:t>
            </w:r>
          </w:p>
        </w:tc>
        <w:tc>
          <w:tcPr>
            <w:vAlign w:val="center"/>
            <w:tcW w:w="810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Cena v EUR bez DPH</w:t>
            </w:r>
            <w:r>
              <w:rPr>
                <w:rFonts w:ascii="Arial" w:hAnsi="Arial"/>
                <w:sz w:val="20"/>
                <w:szCs w:val="20"/>
              </w:rPr>
              <w:t xml:space="preserve"> spolu</w:t>
            </w:r>
          </w:p>
        </w:tc>
      </w:tr>
      <w:tr>
        <w:trPr>
          <w:trHeight w:val="414" w:hRule="atLeast"/>
        </w:trPr>
        <w:tc>
          <w:tcPr>
            <w:tcBorders>
              <w:top w:val="single" w:sz="4" w:color="000000" w:space="0"/>
            </w:tcBorders>
            <w:vAlign w:val="center"/>
            <w:vMerge w:val="restart"/>
            <w:tcW w:w="1397" w:type="pct"/>
          </w:tcPr>
          <w:p>
            <w:pPr>
              <w:pStyle w:val="Normlny"/>
              <w:rPr>
                <w:b/>
                <w:u w:val="single"/>
                <w:rFonts w:ascii="Arial" w:hAnsi="Arial"/>
                <w:sz w:val="20"/>
                <w:szCs w:val="20"/>
              </w:rPr>
            </w:pPr>
            <w:r>
              <w:rPr>
                <w:b/>
                <w:u w:val="single"/>
                <w:rFonts w:ascii="Arial" w:hAnsi="Arial"/>
                <w:sz w:val="20"/>
                <w:szCs w:val="20"/>
              </w:rPr>
              <w:t>Blokové formy na syreninu 87 mm</w:t>
            </w:r>
          </w:p>
          <w:p>
            <w:pPr>
              <w:pStyle w:val="Normlny"/>
            </w:pPr>
            <w:r>
              <w:rPr>
                <w:b/>
                <w:rFonts w:ascii="Arial" w:hAnsi="Arial"/>
                <w:sz w:val="20"/>
                <w:szCs w:val="20"/>
              </w:rPr>
              <w:t xml:space="preserve"> „Výrobca“ a „typové označenie“</w:t>
            </w:r>
          </w:p>
        </w:tc>
        <w:tc>
          <w:tcPr>
            <w:tcBorders>
              <w:top w:val="single" w:sz="4" w:color="000000" w:space="0"/>
            </w:tcBorders>
            <w:vAlign w:val="top"/>
            <w:tcW w:w="1176" w:type="pct"/>
          </w:tcPr>
          <w:p>
            <w:pPr>
              <w:pStyle w:val="Default"/>
            </w:pPr>
            <w:r>
              <w:rPr>
                <w:rFonts w:ascii="Arial" w:hAnsi="Arial"/>
                <w:sz w:val="20"/>
                <w:szCs w:val="20"/>
              </w:rPr>
              <w:t xml:space="preserve">Počet foriem na syr s priemerom 87 mm </w:t>
            </w:r>
          </w:p>
        </w:tc>
        <w:tc>
          <w:tcPr>
            <w:tcBorders>
              <w:top w:val="single" w:sz="4" w:color="000000" w:space="0"/>
            </w:tcBorders>
            <w:vAlign w:val="center"/>
            <w:tcW w:w="514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350</w:t>
            </w:r>
          </w:p>
        </w:tc>
        <w:tc>
          <w:tcPr>
            <w:tcBorders>
              <w:top w:val="single" w:sz="4" w:color="000000" w:space="0"/>
            </w:tcBorders>
            <w:vAlign w:val="center"/>
            <w:tcW w:w="441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ks</w:t>
            </w:r>
          </w:p>
        </w:tc>
        <w:tc>
          <w:tcPr>
            <w:vAlign w:val="center"/>
            <w:vMerge w:val="restart"/>
            <w:tcW w:w="662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doplniť</w:t>
            </w:r>
          </w:p>
        </w:tc>
        <w:tc>
          <w:tcPr>
            <w:vAlign w:val="center"/>
            <w:vMerge w:val="restart"/>
            <w:tcW w:w="810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doplniť</w:t>
            </w:r>
          </w:p>
        </w:tc>
      </w:tr>
      <w:tr>
        <w:trPr>
          <w:trHeight w:val="414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</w:tcBorders>
            <w:vAlign w:val="top"/>
            <w:tcW w:w="1176" w:type="pct"/>
          </w:tcPr>
          <w:p>
            <w:pPr>
              <w:pStyle w:val="Default"/>
            </w:pPr>
            <w:r>
              <w:rPr>
                <w:rFonts w:ascii="Arial" w:hAnsi="Arial"/>
                <w:sz w:val="20"/>
                <w:szCs w:val="20"/>
              </w:rPr>
              <w:t xml:space="preserve">Umožňujú formy správne formovanie syreniny a sú vhodné do </w:t>
            </w:r>
            <w:r>
              <w:rPr>
                <w:rFonts w:ascii="Arial" w:hAnsi="Arial"/>
                <w:sz w:val="20"/>
                <w:szCs w:val="20"/>
              </w:rPr>
              <w:t>potravinárskeho priemyslu?</w:t>
            </w:r>
          </w:p>
        </w:tc>
        <w:tc>
          <w:tcPr>
            <w:gridSpan w:val="2"/>
            <w:tcBorders>
              <w:top w:val="single" w:sz="4" w:color="000000" w:space="0"/>
            </w:tcBorders>
            <w:vAlign w:val="center"/>
            <w:tcW w:w="955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áno/nie</w:t>
            </w:r>
          </w:p>
        </w:tc>
        <w:tc>
          <w:tcPr>
            <w:vMerge/>
          </w:tcPr>
          <w:p/>
        </w:tc>
        <w:tc>
          <w:tcPr>
            <w:vMerge/>
          </w:tcPr>
          <w:p/>
        </w:tc>
      </w:tr>
      <w:tr>
        <w:trPr>
          <w:trHeight w:val="414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</w:tcBorders>
            <w:vAlign w:val="top"/>
            <w:tcW w:w="1176" w:type="pct"/>
          </w:tcPr>
          <w:p>
            <w:pPr>
              <w:pStyle w:val="Default"/>
            </w:pPr>
            <w:r>
              <w:rPr>
                <w:rFonts w:ascii="Arial" w:hAnsi="Arial"/>
                <w:sz w:val="20"/>
                <w:szCs w:val="20"/>
              </w:rPr>
              <w:t>Je p</w:t>
            </w:r>
            <w:r>
              <w:rPr>
                <w:rFonts w:ascii="Arial" w:hAnsi="Arial"/>
                <w:sz w:val="20"/>
                <w:szCs w:val="20"/>
              </w:rPr>
              <w:t xml:space="preserve">očet syrov s priemerom 87 mm na forme </w:t>
            </w:r>
            <w:r>
              <w:rPr>
                <w:rFonts w:ascii="Arial" w:hAnsi="Arial"/>
                <w:sz w:val="20"/>
                <w:szCs w:val="20"/>
              </w:rPr>
              <w:t>45 ks?</w:t>
            </w:r>
          </w:p>
        </w:tc>
        <w:tc>
          <w:tcPr>
            <w:gridSpan w:val="2"/>
            <w:tcBorders>
              <w:top w:val="single" w:sz="4" w:color="000000" w:space="0"/>
            </w:tcBorders>
            <w:vAlign w:val="center"/>
            <w:tcW w:w="955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áno/nie</w:t>
            </w:r>
          </w:p>
        </w:tc>
        <w:tc>
          <w:tcPr>
            <w:vMerge/>
          </w:tcPr>
          <w:p/>
        </w:tc>
        <w:tc>
          <w:tcPr>
            <w:vMerge/>
          </w:tcPr>
          <w:p/>
        </w:tc>
      </w:tr>
      <w:tr>
        <w:trPr>
          <w:trHeight w:val="414" w:hRule="atLeast"/>
        </w:trPr>
        <w:tc>
          <w:tcPr>
            <w:tcBorders>
              <w:top w:val="single" w:sz="4" w:color="000000" w:space="0"/>
            </w:tcBorders>
            <w:vAlign w:val="center"/>
            <w:vMerge w:val="restart"/>
            <w:tcW w:w="1397" w:type="pct"/>
          </w:tcPr>
          <w:p>
            <w:pPr>
              <w:pStyle w:val="Normlny"/>
              <w:rPr>
                <w:b/>
                <w:u w:val="single"/>
                <w:rFonts w:ascii="Arial" w:hAnsi="Arial"/>
                <w:sz w:val="20"/>
                <w:szCs w:val="20"/>
              </w:rPr>
            </w:pPr>
            <w:r>
              <w:rPr>
                <w:b/>
                <w:u w:val="single"/>
                <w:rFonts w:ascii="Arial" w:hAnsi="Arial"/>
                <w:sz w:val="20"/>
                <w:szCs w:val="20"/>
              </w:rPr>
              <w:t>Blokové formy na syreninu 67 mm</w:t>
            </w:r>
          </w:p>
          <w:p>
            <w:pPr>
              <w:pStyle w:val="Normlny"/>
            </w:pPr>
            <w:r>
              <w:rPr>
                <w:b/>
                <w:rFonts w:ascii="Arial" w:hAnsi="Arial"/>
                <w:sz w:val="20"/>
                <w:szCs w:val="20"/>
              </w:rPr>
              <w:t xml:space="preserve"> „Výrobca“ a „typové označenie“</w:t>
            </w:r>
          </w:p>
        </w:tc>
        <w:tc>
          <w:tcPr>
            <w:tcBorders>
              <w:top w:val="single" w:sz="4" w:color="000000" w:space="0"/>
            </w:tcBorders>
            <w:vAlign w:val="top"/>
            <w:tcW w:w="1176" w:type="pct"/>
          </w:tcPr>
          <w:p>
            <w:pPr>
              <w:pStyle w:val="Default"/>
            </w:pPr>
            <w:r>
              <w:rPr>
                <w:rFonts w:ascii="Arial" w:hAnsi="Arial"/>
                <w:sz w:val="20"/>
                <w:szCs w:val="20"/>
              </w:rPr>
              <w:t xml:space="preserve">Počet foriem na syr s priemerom 67 mm </w:t>
            </w:r>
          </w:p>
        </w:tc>
        <w:tc>
          <w:tcPr>
            <w:tcBorders>
              <w:top w:val="single" w:sz="4" w:color="000000" w:space="0"/>
            </w:tcBorders>
            <w:vAlign w:val="center"/>
            <w:tcW w:w="514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850</w:t>
            </w:r>
          </w:p>
        </w:tc>
        <w:tc>
          <w:tcPr>
            <w:tcBorders>
              <w:top w:val="single" w:sz="4" w:color="000000" w:space="0"/>
            </w:tcBorders>
            <w:vAlign w:val="center"/>
            <w:tcW w:w="441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ks</w:t>
            </w:r>
          </w:p>
        </w:tc>
        <w:tc>
          <w:tcPr>
            <w:vAlign w:val="center"/>
            <w:vMerge w:val="restart"/>
            <w:tcW w:w="662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doplniť</w:t>
            </w:r>
          </w:p>
        </w:tc>
        <w:tc>
          <w:tcPr>
            <w:vAlign w:val="center"/>
            <w:vMerge w:val="restart"/>
            <w:tcW w:w="810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doplniť</w:t>
            </w:r>
          </w:p>
        </w:tc>
      </w:tr>
      <w:tr>
        <w:trPr>
          <w:trHeight w:val="414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</w:tcBorders>
            <w:vAlign w:val="top"/>
            <w:tcW w:w="1176" w:type="pct"/>
          </w:tcPr>
          <w:p>
            <w:pPr>
              <w:pStyle w:val="Default"/>
            </w:pPr>
            <w:r>
              <w:rPr>
                <w:rFonts w:ascii="Arial" w:hAnsi="Arial"/>
                <w:sz w:val="20"/>
                <w:szCs w:val="20"/>
              </w:rPr>
              <w:t xml:space="preserve">Umožňujú formy správne </w:t>
            </w:r>
            <w:r>
              <w:rPr>
                <w:rFonts w:ascii="Arial" w:hAnsi="Arial"/>
                <w:sz w:val="20"/>
                <w:szCs w:val="20"/>
              </w:rPr>
              <w:t>formovanie syreniny a sú vhodné do potravinárskeho priemyslu?</w:t>
            </w:r>
          </w:p>
        </w:tc>
        <w:tc>
          <w:tcPr>
            <w:gridSpan w:val="2"/>
            <w:tcBorders>
              <w:top w:val="single" w:sz="4" w:color="000000" w:space="0"/>
            </w:tcBorders>
            <w:vAlign w:val="center"/>
            <w:tcW w:w="955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áno/nie</w:t>
            </w:r>
          </w:p>
        </w:tc>
        <w:tc>
          <w:tcPr>
            <w:vMerge/>
          </w:tcPr>
          <w:p/>
        </w:tc>
        <w:tc>
          <w:tcPr>
            <w:vMerge/>
          </w:tcPr>
          <w:p/>
        </w:tc>
      </w:tr>
      <w:tr>
        <w:trPr>
          <w:trHeight w:val="414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</w:tcBorders>
            <w:vAlign w:val="top"/>
            <w:tcW w:w="1176" w:type="pct"/>
          </w:tcPr>
          <w:p>
            <w:pPr>
              <w:pStyle w:val="Default"/>
            </w:pPr>
            <w:r>
              <w:rPr>
                <w:rFonts w:ascii="Arial" w:hAnsi="Arial"/>
                <w:sz w:val="20"/>
                <w:szCs w:val="20"/>
              </w:rPr>
              <w:t>Je p</w:t>
            </w:r>
            <w:r>
              <w:rPr>
                <w:rFonts w:ascii="Arial" w:hAnsi="Arial"/>
                <w:sz w:val="20"/>
                <w:szCs w:val="20"/>
              </w:rPr>
              <w:t xml:space="preserve">očet syrov s priemerom 67 mm na forme </w:t>
            </w:r>
            <w:r>
              <w:rPr>
                <w:rFonts w:ascii="Arial" w:hAnsi="Arial"/>
                <w:sz w:val="20"/>
                <w:szCs w:val="20"/>
              </w:rPr>
              <w:t>66 ks?</w:t>
            </w:r>
          </w:p>
        </w:tc>
        <w:tc>
          <w:tcPr>
            <w:gridSpan w:val="2"/>
            <w:tcBorders>
              <w:top w:val="single" w:sz="4" w:color="000000" w:space="0"/>
            </w:tcBorders>
            <w:vAlign w:val="center"/>
            <w:tcW w:w="955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áno/nie</w:t>
            </w:r>
          </w:p>
        </w:tc>
        <w:tc>
          <w:tcPr>
            <w:vMerge/>
          </w:tcPr>
          <w:p/>
        </w:tc>
        <w:tc>
          <w:tcPr>
            <w:vMerge/>
          </w:tcPr>
          <w:p/>
        </w:tc>
      </w:tr>
      <w:tr>
        <w:trPr>
          <w:trHeight w:val="402" w:hRule="atLeast"/>
        </w:trPr>
        <w:tc>
          <w:tcPr>
            <w:gridSpan w:val="4"/>
            <w:vAlign w:val="center"/>
            <w:tcW w:w="3528" w:type="pct"/>
          </w:tcPr>
          <w:p>
            <w:pPr>
              <w:pStyle w:val="Normlny"/>
            </w:pPr>
          </w:p>
        </w:tc>
        <w:tc>
          <w:tcPr>
            <w:gridSpan w:val="2"/>
            <w:vAlign w:val="center"/>
            <w:tcW w:w="1472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Cena celkom za dopravu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v EUR bez DPH</w:t>
            </w:r>
          </w:p>
        </w:tc>
      </w:tr>
      <w:tr>
        <w:trPr>
          <w:trHeight w:val="402" w:hRule="atLeast"/>
        </w:trPr>
        <w:tc>
          <w:tcPr>
            <w:vAlign w:val="center"/>
            <w:tcW w:w="1397" w:type="pct"/>
          </w:tcPr>
          <w:p>
            <w:pPr>
              <w:pStyle w:val="Normlny"/>
            </w:pPr>
            <w:r>
              <w:rPr>
                <w:b/>
                <w:rFonts w:ascii="Arial" w:hAnsi="Arial"/>
                <w:sz w:val="20"/>
                <w:szCs w:val="20"/>
              </w:rPr>
              <w:t>Ďalšie požiadavky k dodaniu a sfunkčneniu zariadenia</w:t>
            </w:r>
          </w:p>
        </w:tc>
        <w:tc>
          <w:tcPr>
            <w:vAlign w:val="center"/>
            <w:tcW w:w="1176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 xml:space="preserve">Doprava na miesto </w:t>
            </w:r>
            <w:r>
              <w:rPr>
                <w:rFonts w:ascii="Arial" w:hAnsi="Arial"/>
                <w:sz w:val="20"/>
                <w:szCs w:val="20"/>
              </w:rPr>
              <w:t>realizácie</w:t>
            </w:r>
          </w:p>
        </w:tc>
        <w:tc>
          <w:tcPr>
            <w:gridSpan w:val="2"/>
            <w:vAlign w:val="center"/>
            <w:tcW w:w="955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áno/nie</w:t>
            </w:r>
          </w:p>
        </w:tc>
        <w:tc>
          <w:tcPr>
            <w:gridSpan w:val="2"/>
            <w:vAlign w:val="center"/>
            <w:tcW w:w="1472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doplniť</w:t>
            </w:r>
          </w:p>
        </w:tc>
      </w:tr>
      <w:tr>
        <w:trPr>
          <w:trHeight w:val="322" w:hRule="atLeast"/>
        </w:trPr>
        <w:tc>
          <w:tcPr>
            <w:gridSpan w:val="4"/>
            <w:tcBorders>
              <w:bottom w:val="single" w:sz="4" w:color="000000" w:space="0"/>
            </w:tcBorders>
            <w:vAlign w:val="center"/>
            <w:tcW w:w="3528" w:type="pct"/>
          </w:tcPr>
          <w:p>
            <w:pPr>
              <w:pStyle w:val="Normlny"/>
            </w:pPr>
            <w:r>
              <w:rPr>
                <w:b/>
                <w:rFonts w:ascii="Arial" w:hAnsi="Arial"/>
                <w:sz w:val="20"/>
                <w:szCs w:val="20"/>
              </w:rPr>
              <w:t>Cena spolu bez DPH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1472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doplniť</w:t>
            </w:r>
          </w:p>
        </w:tc>
      </w:tr>
    </w:tbl>
    <w:p>
      <w:pPr>
        <w:pStyle w:val="Normlny"/>
        <w:rPr>
          <w:i/>
          <w:color w:val="000000"/>
          <w:rFonts w:ascii="Arial" w:hAnsi="Arial"/>
          <w:szCs w:val="20"/>
          <w:vertAlign w:val="superscript"/>
        </w:rPr>
      </w:pPr>
    </w:p>
    <w:p>
      <w:pPr>
        <w:pStyle w:val="Normlny"/>
        <w:rPr>
          <w:i/>
          <w:color w:val="000000"/>
          <w:rFonts w:ascii="Arial" w:hAnsi="Arial"/>
          <w:szCs w:val="20"/>
          <w:vertAlign w:val="superscript"/>
        </w:rPr>
      </w:pPr>
      <w:r>
        <w:rPr>
          <w:i/>
          <w:color w:val="000000"/>
          <w:rFonts w:ascii="Arial" w:hAnsi="Arial"/>
          <w:szCs w:val="20"/>
          <w:vertAlign w:val="superscript"/>
        </w:rPr>
        <w:t>P</w:t>
      </w:r>
      <w:r>
        <w:rPr>
          <w:i/>
          <w:color w:val="000000"/>
          <w:rFonts w:ascii="Arial" w:hAnsi="Arial"/>
          <w:szCs w:val="20"/>
          <w:vertAlign w:val="superscript"/>
        </w:rPr>
        <w:t>redložená ponuka spĺňa</w:t>
      </w:r>
      <w:r>
        <w:rPr>
          <w:i/>
          <w:color w:val="000000"/>
          <w:rFonts w:ascii="Arial" w:hAnsi="Arial"/>
          <w:szCs w:val="20"/>
          <w:vertAlign w:val="superscript"/>
        </w:rPr>
        <w:t xml:space="preserve"> všetky </w:t>
      </w:r>
      <w:r>
        <w:rPr>
          <w:i/>
          <w:color w:val="000000"/>
          <w:rFonts w:ascii="Arial" w:hAnsi="Arial"/>
          <w:szCs w:val="20"/>
          <w:vertAlign w:val="superscript"/>
        </w:rPr>
        <w:t>požiadavky na predmet zákazk</w:t>
      </w:r>
      <w:r>
        <w:rPr>
          <w:i/>
          <w:color w:val="000000"/>
          <w:rFonts w:ascii="Arial" w:hAnsi="Arial"/>
          <w:szCs w:val="20"/>
          <w:vertAlign w:val="superscript"/>
        </w:rPr>
        <w:t>y stanovené v Prílohe č. 1 Špecifikácia predmetu zákazky.</w:t>
      </w:r>
    </w:p>
    <w:p>
      <w:pPr>
        <w:pStyle w:val="Normlny"/>
        <w:rPr>
          <w:rFonts w:ascii="Arial" w:hAnsi="Arial"/>
          <w:sz w:val="20"/>
          <w:szCs w:val="20"/>
        </w:rPr>
      </w:pPr>
    </w:p>
    <w:p>
      <w:pPr>
        <w:pStyle w:val="Normlny"/>
        <w:rPr>
          <w:rFonts w:ascii="Arial" w:hAnsi="Arial"/>
          <w:sz w:val="20"/>
          <w:szCs w:val="20"/>
        </w:rPr>
      </w:pPr>
    </w:p>
    <w:p>
      <w:pPr>
        <w:pStyle w:val="Normlny"/>
        <w:rPr>
          <w:rFonts w:ascii="Arial" w:hAnsi="Arial"/>
          <w:sz w:val="20"/>
          <w:szCs w:val="20"/>
        </w:rPr>
      </w:pPr>
    </w:p>
    <w:p>
      <w:pPr>
        <w:pStyle w:val="Normlny"/>
        <w:rPr>
          <w:rFonts w:ascii="Arial" w:hAnsi="Arial"/>
          <w:sz w:val="20"/>
          <w:szCs w:val="20"/>
        </w:rPr>
      </w:pPr>
    </w:p>
    <w:p>
      <w:pPr>
        <w:pStyle w:val="Normln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V....................... </w:t>
      </w:r>
      <w:r>
        <w:rPr>
          <w:rFonts w:ascii="Arial" w:hAnsi="Arial"/>
          <w:sz w:val="20"/>
          <w:szCs w:val="20"/>
        </w:rPr>
        <w:t>dňa..........................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</w:t>
      </w:r>
      <w:r>
        <w:rPr>
          <w:rFonts w:ascii="Arial" w:hAnsi="Arial"/>
          <w:sz w:val="20"/>
          <w:szCs w:val="20"/>
        </w:rPr>
        <w:tab/>
        <w:t xml:space="preserve">   ........................................................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</w:t>
      </w:r>
      <w:r>
        <w:rPr>
          <w:rFonts w:ascii="Arial" w:hAnsi="Arial"/>
          <w:sz w:val="20"/>
          <w:szCs w:val="20"/>
        </w:rPr>
        <w:tab/>
        <w:t>podpis, pečiatka</w:t>
      </w:r>
    </w:p>
    <w:p>
      <w:pPr>
        <w:pStyle w:val="Normlny"/>
        <w:rPr>
          <w:b/>
          <w:rFonts w:ascii="Arial" w:hAnsi="Arial"/>
          <w:sz w:val="2"/>
          <w:szCs w:val="20"/>
        </w:rPr>
      </w:pPr>
    </w:p>
    <w:p>
      <w:pPr>
        <w:pStyle w:val="Normlny"/>
        <w:rPr>
          <w:rFonts w:ascii="Arial" w:hAnsi="Arial"/>
          <w:sz w:val="20"/>
          <w:szCs w:val="20"/>
        </w:rPr>
      </w:pPr>
    </w:p>
    <w:p>
      <w:pPr>
        <w:pStyle w:val="Normlny"/>
        <w:jc w:val="center"/>
        <w:spacing w:line="276" w:lineRule="auto"/>
        <w:rPr>
          <w:b/>
          <w:rFonts w:ascii="Arial" w:hAnsi="Arial"/>
          <w:sz w:val="20"/>
          <w:szCs w:val="20"/>
        </w:rPr>
      </w:pPr>
    </w:p>
    <w:p>
      <w:pPr>
        <w:pStyle w:val="Normlny"/>
        <w:jc w:val="center"/>
        <w:spacing w:line="276" w:lineRule="auto"/>
        <w:rPr>
          <w:b/>
          <w:rFonts w:ascii="Arial" w:hAnsi="Arial"/>
          <w:sz w:val="20"/>
          <w:szCs w:val="20"/>
        </w:rPr>
      </w:pPr>
    </w:p>
    <w:p>
      <w:pPr>
        <w:pStyle w:val="Normlny"/>
        <w:jc w:val="center"/>
        <w:spacing w:line="276" w:lineRule="auto"/>
        <w:rPr>
          <w:b/>
          <w:rFonts w:ascii="Arial" w:hAnsi="Arial"/>
          <w:sz w:val="20"/>
          <w:szCs w:val="20"/>
        </w:rPr>
      </w:pPr>
    </w:p>
    <w:p>
      <w:pPr>
        <w:pStyle w:val="Normlny"/>
        <w:jc w:val="center"/>
        <w:spacing w:line="276" w:lineRule="auto"/>
        <w:rPr>
          <w:b/>
          <w:rFonts w:ascii="Arial" w:hAnsi="Arial"/>
          <w:sz w:val="20"/>
          <w:szCs w:val="20"/>
        </w:rPr>
      </w:pPr>
    </w:p>
    <w:p>
      <w:pPr>
        <w:pStyle w:val="Normlny"/>
        <w:jc w:val="center"/>
        <w:spacing w:line="276" w:lineRule="auto"/>
        <w:rPr>
          <w:b/>
          <w:rFonts w:ascii="Arial" w:hAnsi="Arial"/>
          <w:sz w:val="20"/>
          <w:szCs w:val="20"/>
        </w:rPr>
      </w:pPr>
    </w:p>
    <w:p>
      <w:pPr>
        <w:pStyle w:val="Normlny"/>
        <w:jc w:val="center"/>
        <w:spacing w:line="276" w:lineRule="auto"/>
        <w:rPr>
          <w:b/>
          <w:rFonts w:ascii="Arial" w:hAnsi="Arial"/>
          <w:sz w:val="20"/>
          <w:szCs w:val="20"/>
        </w:rPr>
      </w:pPr>
    </w:p>
    <w:p>
      <w:pPr>
        <w:pStyle w:val="Normlny"/>
        <w:jc w:val="center"/>
        <w:spacing w:line="276" w:lineRule="auto"/>
        <w:rPr>
          <w:b/>
          <w:rFonts w:ascii="Arial" w:hAnsi="Arial"/>
          <w:sz w:val="20"/>
          <w:szCs w:val="20"/>
        </w:rPr>
      </w:pPr>
    </w:p>
    <w:p>
      <w:pPr>
        <w:pStyle w:val="Normlny"/>
        <w:jc w:val="center"/>
        <w:spacing w:line="276" w:lineRule="auto"/>
        <w:rPr>
          <w:b/>
          <w:rFonts w:ascii="Arial" w:hAnsi="Arial"/>
          <w:sz w:val="20"/>
          <w:szCs w:val="20"/>
        </w:rPr>
      </w:pPr>
    </w:p>
    <w:p>
      <w:pPr>
        <w:pStyle w:val="Normlny"/>
        <w:spacing w:line="276" w:lineRule="auto"/>
        <w:rPr>
          <w:b/>
          <w:rFonts w:ascii="Arial" w:hAnsi="Arial"/>
          <w:sz w:val="20"/>
          <w:szCs w:val="20"/>
        </w:rPr>
      </w:pPr>
    </w:p>
    <w:p>
      <w:pPr>
        <w:pStyle w:val="Normlny"/>
        <w:jc w:val="center"/>
        <w:spacing w:line="276" w:lineRule="auto"/>
        <w:rPr>
          <w:b/>
          <w:rFonts w:ascii="Arial" w:hAnsi="Arial"/>
          <w:sz w:val="20"/>
          <w:szCs w:val="20"/>
        </w:rPr>
      </w:pPr>
    </w:p>
    <w:p>
      <w:pPr>
        <w:pStyle w:val="Normlny"/>
        <w:jc w:val="center"/>
        <w:spacing w:line="276" w:lineRule="auto"/>
        <w:rPr>
          <w:b/>
          <w:rFonts w:ascii="Arial" w:hAnsi="Arial"/>
          <w:sz w:val="20"/>
          <w:szCs w:val="20"/>
        </w:rPr>
      </w:pPr>
      <w:r>
        <w:rPr>
          <w:b/>
          <w:rFonts w:ascii="Arial" w:hAnsi="Arial"/>
          <w:sz w:val="20"/>
          <w:szCs w:val="20"/>
        </w:rPr>
        <w:t>NÁVRH NA PLNENIE KRITÉRIA – logický celok 4</w:t>
      </w:r>
    </w:p>
    <w:p>
      <w:pPr>
        <w:pStyle w:val="Normlny"/>
        <w:jc w:val="center"/>
        <w:rPr>
          <w:b/>
          <w:rFonts w:ascii="Arial" w:hAnsi="Arial"/>
          <w:sz w:val="20"/>
          <w:szCs w:val="20"/>
        </w:rPr>
      </w:pPr>
      <w:r>
        <w:rPr>
          <w:b/>
          <w:rFonts w:ascii="Arial" w:hAnsi="Arial"/>
          <w:sz w:val="20"/>
          <w:szCs w:val="20"/>
        </w:rPr>
        <w:t>Cena za dodanie predmetu zákazky</w:t>
      </w:r>
    </w:p>
    <w:p>
      <w:pPr>
        <w:pStyle w:val="Normlny"/>
        <w:rPr>
          <w:rFonts w:ascii="Arial" w:hAnsi="Arial"/>
          <w:sz w:val="20"/>
          <w:szCs w:val="20"/>
        </w:rPr>
      </w:pPr>
    </w:p>
    <w:p>
      <w:pPr>
        <w:pStyle w:val="Normln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Uchádzač – obchodné meno: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doplniť</w:t>
      </w:r>
    </w:p>
    <w:p>
      <w:pPr>
        <w:pStyle w:val="Normln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Sídlo uchádzača: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doplniť</w:t>
      </w:r>
    </w:p>
    <w:p>
      <w:pPr>
        <w:pStyle w:val="Normln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IČO: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doplniť</w:t>
      </w:r>
    </w:p>
    <w:p>
      <w:pPr>
        <w:pStyle w:val="Normln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Štatutárny zástupca: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doplniť</w:t>
      </w:r>
    </w:p>
    <w:p>
      <w:pPr>
        <w:pStyle w:val="Normln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Kontaktné údaje (tel., e-mail):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doplniť</w:t>
      </w:r>
    </w:p>
    <w:p>
      <w:pPr>
        <w:pStyle w:val="Normlny"/>
        <w:rPr>
          <w:rFonts w:ascii="Arial" w:hAnsi="Arial"/>
          <w:sz w:val="20"/>
          <w:szCs w:val="20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6" w:color="000000" w:space="0"/>
          <w:insideV w:val="single" w:sz="6" w:color="000000" w:space="0"/>
        </w:tblBorders>
        <w:tblInd w:w="70" w:type="dxa"/>
        <w:tblStyle w:val="Normálnatabuľka"/>
        <w:tblLook w:val="A0"/>
        <w:tblW w:w="5323" w:type="pct"/>
      </w:tblPr>
      <w:tblGrid>
        <w:gridCol w:w="2409"/>
        <w:gridCol w:w="2268"/>
        <w:gridCol w:w="1132"/>
        <w:gridCol w:w="995"/>
        <w:gridCol w:w="1418"/>
        <w:gridCol w:w="1422"/>
      </w:tblGrid>
      <w:tr>
        <w:trPr>
          <w:trHeight w:val="555" w:hRule="atLeast"/>
        </w:trPr>
        <w:tc>
          <w:tcPr>
            <w:gridSpan w:val="6"/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6" w:color="000000" w:space="0"/>
            </w:tcBorders>
            <w:vAlign w:val="center"/>
            <w:tcW w:w="5000" w:type="pct"/>
          </w:tcPr>
          <w:p>
            <w:pPr>
              <w:pStyle w:val="Normlny"/>
            </w:pPr>
            <w:r>
              <w:rPr>
                <w:b/>
                <w:u w:val="single"/>
                <w:rFonts w:ascii="Arial" w:hAnsi="Arial"/>
                <w:sz w:val="20"/>
                <w:szCs w:val="20"/>
              </w:rPr>
              <w:t>Zrecie rošty</w:t>
            </w:r>
            <w:r>
              <w:rPr>
                <w:b/>
                <w:rFonts w:ascii="Arial" w:hAnsi="Arial"/>
                <w:sz w:val="20"/>
                <w:szCs w:val="20"/>
              </w:rPr>
              <w:t xml:space="preserve"> „Výrobca“ a „typové označenie“ </w:t>
            </w:r>
          </w:p>
        </w:tc>
      </w:tr>
      <w:tr>
        <w:trPr>
          <w:trHeight w:val="559" w:hRule="atLeast"/>
        </w:trPr>
        <w:tc>
          <w:tcPr>
            <w:gridSpan w:val="2"/>
            <w:vAlign w:val="center"/>
            <w:tcW w:w="2425" w:type="pct"/>
          </w:tcPr>
          <w:p>
            <w:pPr>
              <w:pStyle w:val="Normlny"/>
            </w:pPr>
          </w:p>
        </w:tc>
        <w:tc>
          <w:tcPr>
            <w:vAlign w:val="center"/>
            <w:tcW w:w="587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Hodnota parametra</w:t>
            </w:r>
          </w:p>
        </w:tc>
        <w:tc>
          <w:tcPr>
            <w:vAlign w:val="center"/>
            <w:tcW w:w="516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Jednotka</w:t>
            </w:r>
          </w:p>
        </w:tc>
        <w:tc>
          <w:tcPr>
            <w:vAlign w:val="center"/>
            <w:tcW w:w="735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Cena v EUR bez DPH za 1 ks</w:t>
            </w:r>
          </w:p>
        </w:tc>
        <w:tc>
          <w:tcPr>
            <w:vAlign w:val="center"/>
            <w:tcW w:w="737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Cena v EUR bez DPH</w:t>
            </w:r>
            <w:r>
              <w:rPr>
                <w:rFonts w:ascii="Arial" w:hAnsi="Arial"/>
                <w:sz w:val="20"/>
                <w:szCs w:val="20"/>
              </w:rPr>
              <w:t xml:space="preserve"> spolu</w:t>
            </w:r>
          </w:p>
        </w:tc>
      </w:tr>
      <w:tr>
        <w:trPr>
          <w:trHeight w:val="414" w:hRule="atLeast"/>
        </w:trPr>
        <w:tc>
          <w:tcPr>
            <w:tcBorders>
              <w:top w:val="single" w:sz="4" w:color="000000" w:space="0"/>
            </w:tcBorders>
            <w:vAlign w:val="center"/>
            <w:vMerge w:val="restart"/>
            <w:tcW w:w="1249" w:type="pct"/>
          </w:tcPr>
          <w:p>
            <w:pPr>
              <w:pStyle w:val="Normlny"/>
            </w:pPr>
            <w:r>
              <w:rPr>
                <w:b/>
                <w:rFonts w:ascii="Arial" w:hAnsi="Arial"/>
                <w:sz w:val="20"/>
                <w:szCs w:val="20"/>
              </w:rPr>
              <w:t>Zrecie rošty</w:t>
            </w:r>
          </w:p>
        </w:tc>
        <w:tc>
          <w:tcPr>
            <w:tcBorders>
              <w:top w:val="single" w:sz="4" w:color="000000" w:space="0"/>
            </w:tcBorders>
            <w:vAlign w:val="top"/>
            <w:tcW w:w="1176" w:type="pct"/>
          </w:tcPr>
          <w:p>
            <w:pPr>
              <w:pStyle w:val="Default"/>
            </w:pPr>
            <w:r>
              <w:rPr>
                <w:rFonts w:ascii="Arial" w:hAnsi="Arial"/>
                <w:sz w:val="20"/>
                <w:szCs w:val="20"/>
              </w:rPr>
              <w:t xml:space="preserve">Počet zrecích roštov </w:t>
            </w:r>
          </w:p>
        </w:tc>
        <w:tc>
          <w:tcPr>
            <w:tcBorders>
              <w:top w:val="single" w:sz="4" w:color="000000" w:space="0"/>
            </w:tcBorders>
            <w:vAlign w:val="center"/>
            <w:tcW w:w="587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8 000</w:t>
            </w:r>
          </w:p>
        </w:tc>
        <w:tc>
          <w:tcPr>
            <w:tcBorders>
              <w:top w:val="single" w:sz="4" w:color="000000" w:space="0"/>
            </w:tcBorders>
            <w:vAlign w:val="center"/>
            <w:tcW w:w="516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ks</w:t>
            </w:r>
          </w:p>
        </w:tc>
        <w:tc>
          <w:tcPr>
            <w:vAlign w:val="center"/>
            <w:vMerge w:val="restart"/>
            <w:tcW w:w="735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doplniť</w:t>
            </w:r>
          </w:p>
        </w:tc>
        <w:tc>
          <w:tcPr>
            <w:vAlign w:val="center"/>
            <w:vMerge w:val="restart"/>
            <w:tcW w:w="737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doplniť</w:t>
            </w:r>
          </w:p>
        </w:tc>
      </w:tr>
      <w:tr>
        <w:trPr>
          <w:trHeight w:val="414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</w:tcBorders>
            <w:vAlign w:val="top"/>
            <w:tcW w:w="1176" w:type="pct"/>
          </w:tcPr>
          <w:p>
            <w:pPr>
              <w:pStyle w:val="Default"/>
            </w:pPr>
            <w:r>
              <w:rPr>
                <w:rFonts w:ascii="Arial" w:hAnsi="Arial"/>
                <w:sz w:val="20"/>
                <w:szCs w:val="20"/>
              </w:rPr>
              <w:t>Zabezpečuje konštrukcia zrecích roštov dlhú životnosť?</w:t>
            </w:r>
          </w:p>
        </w:tc>
        <w:tc>
          <w:tcPr>
            <w:gridSpan w:val="2"/>
            <w:tcBorders>
              <w:top w:val="single" w:sz="4" w:color="000000" w:space="0"/>
            </w:tcBorders>
            <w:vAlign w:val="center"/>
            <w:tcW w:w="1103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áno/nie</w:t>
            </w:r>
          </w:p>
        </w:tc>
        <w:tc>
          <w:tcPr>
            <w:vMerge/>
          </w:tcPr>
          <w:p/>
        </w:tc>
        <w:tc>
          <w:tcPr>
            <w:vMerge/>
          </w:tcPr>
          <w:p/>
        </w:tc>
      </w:tr>
      <w:tr>
        <w:trPr>
          <w:trHeight w:val="414" w:hRule="atLeast"/>
        </w:trPr>
        <w:tc>
          <w:tcPr>
            <w:vMerge/>
            <w:tcBorders>
              <w:top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</w:tcBorders>
            <w:vAlign w:val="top"/>
            <w:tcW w:w="1176" w:type="pct"/>
          </w:tcPr>
          <w:p>
            <w:pPr>
              <w:pStyle w:val="Default"/>
            </w:pPr>
            <w:r>
              <w:rPr>
                <w:rFonts w:ascii="Arial" w:hAnsi="Arial"/>
                <w:sz w:val="20"/>
                <w:szCs w:val="20"/>
              </w:rPr>
              <w:t>Sú zrecie rošty vhodné do potravinárskeho priemyslu?</w:t>
            </w:r>
          </w:p>
        </w:tc>
        <w:tc>
          <w:tcPr>
            <w:gridSpan w:val="2"/>
            <w:tcBorders>
              <w:top w:val="single" w:sz="4" w:color="000000" w:space="0"/>
            </w:tcBorders>
            <w:vAlign w:val="center"/>
            <w:tcW w:w="1103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áno/nie</w:t>
            </w:r>
          </w:p>
        </w:tc>
        <w:tc>
          <w:tcPr>
            <w:vMerge/>
          </w:tcPr>
          <w:p/>
        </w:tc>
        <w:tc>
          <w:tcPr>
            <w:vMerge/>
          </w:tcPr>
          <w:p/>
        </w:tc>
      </w:tr>
      <w:tr>
        <w:trPr>
          <w:trHeight w:val="402" w:hRule="atLeast"/>
        </w:trPr>
        <w:tc>
          <w:tcPr>
            <w:gridSpan w:val="4"/>
            <w:vAlign w:val="center"/>
            <w:tcW w:w="3528" w:type="pct"/>
          </w:tcPr>
          <w:p>
            <w:pPr>
              <w:pStyle w:val="Normlny"/>
            </w:pPr>
          </w:p>
        </w:tc>
        <w:tc>
          <w:tcPr>
            <w:gridSpan w:val="2"/>
            <w:vAlign w:val="center"/>
            <w:tcW w:w="1472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Cena celkom za dopravu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v EUR bez DPH</w:t>
            </w:r>
          </w:p>
        </w:tc>
      </w:tr>
      <w:tr>
        <w:trPr>
          <w:trHeight w:val="402" w:hRule="atLeast"/>
        </w:trPr>
        <w:tc>
          <w:tcPr>
            <w:vAlign w:val="center"/>
            <w:tcW w:w="1249" w:type="pct"/>
          </w:tcPr>
          <w:p>
            <w:pPr>
              <w:pStyle w:val="Normlny"/>
            </w:pPr>
            <w:r>
              <w:rPr>
                <w:b/>
                <w:rFonts w:ascii="Arial" w:hAnsi="Arial"/>
                <w:sz w:val="20"/>
                <w:szCs w:val="20"/>
              </w:rPr>
              <w:t xml:space="preserve">Ďalšie </w:t>
            </w:r>
            <w:r>
              <w:rPr>
                <w:b/>
                <w:rFonts w:ascii="Arial" w:hAnsi="Arial"/>
                <w:sz w:val="20"/>
                <w:szCs w:val="20"/>
              </w:rPr>
              <w:t>požiadavky k dodaniu a sfunkčneniu zariadenia</w:t>
            </w:r>
          </w:p>
        </w:tc>
        <w:tc>
          <w:tcPr>
            <w:vAlign w:val="center"/>
            <w:tcW w:w="1176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Doprava na miesto realizácie</w:t>
            </w:r>
          </w:p>
        </w:tc>
        <w:tc>
          <w:tcPr>
            <w:gridSpan w:val="2"/>
            <w:vAlign w:val="center"/>
            <w:tcW w:w="1103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áno/nie</w:t>
            </w:r>
          </w:p>
        </w:tc>
        <w:tc>
          <w:tcPr>
            <w:gridSpan w:val="2"/>
            <w:vAlign w:val="center"/>
            <w:tcW w:w="1472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doplniť</w:t>
            </w:r>
          </w:p>
        </w:tc>
      </w:tr>
      <w:tr>
        <w:trPr>
          <w:trHeight w:val="322" w:hRule="atLeast"/>
        </w:trPr>
        <w:tc>
          <w:tcPr>
            <w:gridSpan w:val="4"/>
            <w:tcBorders>
              <w:bottom w:val="single" w:sz="4" w:color="000000" w:space="0"/>
            </w:tcBorders>
            <w:vAlign w:val="center"/>
            <w:tcW w:w="3528" w:type="pct"/>
          </w:tcPr>
          <w:p>
            <w:pPr>
              <w:pStyle w:val="Normlny"/>
            </w:pPr>
            <w:r>
              <w:rPr>
                <w:b/>
                <w:rFonts w:ascii="Arial" w:hAnsi="Arial"/>
                <w:sz w:val="20"/>
                <w:szCs w:val="20"/>
              </w:rPr>
              <w:t>Cena spolu bez DPH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1472" w:type="pct"/>
          </w:tcPr>
          <w:p>
            <w:pPr>
              <w:pStyle w:val="Normlny"/>
            </w:pPr>
            <w:r>
              <w:rPr>
                <w:rFonts w:ascii="Arial" w:hAnsi="Arial"/>
                <w:sz w:val="20"/>
                <w:szCs w:val="20"/>
              </w:rPr>
              <w:t>doplniť</w:t>
            </w:r>
          </w:p>
        </w:tc>
      </w:tr>
    </w:tbl>
    <w:p>
      <w:pPr>
        <w:pStyle w:val="Normlny"/>
        <w:rPr>
          <w:rFonts w:ascii="Arial" w:hAnsi="Arial"/>
          <w:sz w:val="20"/>
          <w:szCs w:val="20"/>
        </w:rPr>
      </w:pPr>
    </w:p>
    <w:p>
      <w:pPr>
        <w:pStyle w:val="Normlny"/>
        <w:rPr>
          <w:i/>
          <w:color w:val="000000"/>
          <w:rFonts w:ascii="Arial" w:hAnsi="Arial"/>
          <w:szCs w:val="20"/>
          <w:vertAlign w:val="superscript"/>
        </w:rPr>
      </w:pPr>
      <w:r>
        <w:rPr>
          <w:i/>
          <w:color w:val="000000"/>
          <w:rFonts w:ascii="Arial" w:hAnsi="Arial"/>
          <w:szCs w:val="20"/>
          <w:vertAlign w:val="superscript"/>
        </w:rPr>
        <w:t>P</w:t>
      </w:r>
      <w:r>
        <w:rPr>
          <w:i/>
          <w:color w:val="000000"/>
          <w:rFonts w:ascii="Arial" w:hAnsi="Arial"/>
          <w:szCs w:val="20"/>
          <w:vertAlign w:val="superscript"/>
        </w:rPr>
        <w:t>redložená ponuka spĺňa</w:t>
      </w:r>
      <w:r>
        <w:rPr>
          <w:i/>
          <w:color w:val="000000"/>
          <w:rFonts w:ascii="Arial" w:hAnsi="Arial"/>
          <w:szCs w:val="20"/>
          <w:vertAlign w:val="superscript"/>
        </w:rPr>
        <w:t xml:space="preserve"> všetky </w:t>
      </w:r>
      <w:r>
        <w:rPr>
          <w:i/>
          <w:color w:val="000000"/>
          <w:rFonts w:ascii="Arial" w:hAnsi="Arial"/>
          <w:szCs w:val="20"/>
          <w:vertAlign w:val="superscript"/>
        </w:rPr>
        <w:t>požiadavky na predmet zákazk</w:t>
      </w:r>
      <w:r>
        <w:rPr>
          <w:i/>
          <w:color w:val="000000"/>
          <w:rFonts w:ascii="Arial" w:hAnsi="Arial"/>
          <w:szCs w:val="20"/>
          <w:vertAlign w:val="superscript"/>
        </w:rPr>
        <w:t>y stanovené v Prílohe č. 1 Špecifikácia predmetu zákazky.</w:t>
      </w:r>
    </w:p>
    <w:p>
      <w:pPr>
        <w:pStyle w:val="Normlny"/>
        <w:rPr>
          <w:rFonts w:ascii="Arial" w:hAnsi="Arial"/>
          <w:sz w:val="20"/>
          <w:szCs w:val="20"/>
        </w:rPr>
      </w:pPr>
    </w:p>
    <w:p>
      <w:pPr>
        <w:pStyle w:val="Normlny"/>
        <w:rPr>
          <w:rFonts w:ascii="Arial" w:hAnsi="Arial"/>
          <w:sz w:val="20"/>
          <w:szCs w:val="20"/>
        </w:rPr>
      </w:pPr>
    </w:p>
    <w:p>
      <w:pPr>
        <w:pStyle w:val="Normlny"/>
        <w:rPr>
          <w:rFonts w:ascii="Arial" w:hAnsi="Arial"/>
          <w:sz w:val="20"/>
          <w:szCs w:val="20"/>
        </w:rPr>
      </w:pPr>
    </w:p>
    <w:p>
      <w:pPr>
        <w:pStyle w:val="Normln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V....................... dňa..........................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</w:t>
      </w:r>
      <w:r>
        <w:rPr>
          <w:rFonts w:ascii="Arial" w:hAnsi="Arial"/>
          <w:sz w:val="20"/>
          <w:szCs w:val="20"/>
        </w:rPr>
        <w:tab/>
        <w:t xml:space="preserve">   ........................................................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</w:t>
      </w:r>
      <w:r>
        <w:rPr>
          <w:rFonts w:ascii="Arial" w:hAnsi="Arial"/>
          <w:sz w:val="20"/>
          <w:szCs w:val="20"/>
        </w:rPr>
        <w:tab/>
        <w:t>podpis, pečiatka</w:t>
      </w:r>
    </w:p>
    <w:sectPr>
      <w:pgSz w:w="11906" w:h="16838"/>
      <w:pgMar w:left="1417" w:right="1417" w:top="1134" w:bottom="113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Tahoma"/>
  <w:font w:name="Segoe UI"/>
  <w:font w:name="Calibri Light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19868918">
    <w:multiLevelType w:val="hybridMultilevel"/>
    <w:lvl w:ilvl="0">
      <w:numFmt w:val="decimal"/>
      <w:lvlText w:val="%1)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465611457">
    <w:multiLevelType w:val="hybridMultilevel"/>
    <w:lvl w:ilvl="0">
      <w:numFmt w:val="decimal"/>
      <w:lvlText w:val="%1)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719868918">
    <w:abstractNumId w:val="719868918"/>
  </w:num>
  <w:num w:numId="1465611457">
    <w:abstractNumId w:val="1465611457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Normlny">
    <w:name w:val="Normálny"/>
    <w:qFormat/>
    <w:pPr/>
    <w:rPr>
      <w:sz w:val="24"/>
      <w:szCs w:val="24"/>
    </w:rPr>
  </w:style>
  <w:style w:type="character" w:styleId="Predvolenpsmoodseku">
    <w:name w:val="Predvolené písmo odseku"/>
    <w:qFormat/>
  </w:style>
  <w:style w:type="table" w:styleId="Normlnatabuka">
    <w:name w:val="Normálna tabuľka"/>
    <w:qFormat/>
    <w:pPr/>
  </w:style>
  <w:style w:type="numbering" w:styleId="Bezzoznamu">
    <w:name w:val="Bez zoznamu"/>
    <w:qFormat/>
  </w:style>
  <w:style w:type="paragraph" w:styleId="Textpoznmkypodiarou">
    <w:name w:val="Text poznámky pod čiarou"/>
    <w:qFormat/>
    <w:basedOn w:val="Normálny"/>
    <w:pPr/>
    <w:rPr>
      <w:rFonts w:ascii="Times New Roman" w:hAnsi="Times New Roman"/>
    </w:rPr>
  </w:style>
  <w:style w:type="character" w:styleId="TextpoznmkypodiarouChar">
    <w:name w:val="Text poznámky pod čiarou Char"/>
    <w:qFormat/>
    <w:rPr>
      <w:rFonts w:ascii="Times New Roman" w:hAnsi="Times New Roman"/>
      <w:sz w:val="24"/>
      <w:szCs w:val="24"/>
    </w:rPr>
  </w:style>
  <w:style w:type="paragraph" w:styleId="Default">
    <w:name w:val="Default"/>
    <w:qFormat/>
    <w:pPr/>
    <w:rPr>
      <w:color w:val="000000"/>
      <w:rFonts w:ascii="Tahoma" w:hAnsi="Tahoma"/>
      <w:sz w:val="24"/>
      <w:szCs w:val="24"/>
    </w:rPr>
  </w:style>
  <w:style w:type="paragraph" w:styleId="Odsekzoznamu">
    <w:name w:val="Odsek zoznamu"/>
    <w:qFormat/>
    <w:basedOn w:val="Normálny"/>
    <w:pPr>
      <w:ind w:left="720"/>
      <w:spacing w:before="60" w:after="60"/>
    </w:pPr>
    <w:rPr>
      <w:rFonts w:ascii="Arial" w:hAnsi="Arial"/>
      <w:sz w:val="20"/>
      <w:szCs w:val="20"/>
    </w:rPr>
  </w:style>
  <w:style w:type="character" w:styleId="OdsekzoznamuChar">
    <w:name w:val="Odsek zoznamu Char"/>
    <w:qFormat/>
    <w:rPr>
      <w:rFonts w:ascii="Arial" w:hAnsi="Arial"/>
      <w:sz w:val="20"/>
      <w:szCs w:val="20"/>
    </w:rPr>
  </w:style>
  <w:style w:type="paragraph" w:styleId="Textbubliny">
    <w:name w:val="Text bubliny"/>
    <w:qFormat/>
    <w:basedOn w:val="Normálny"/>
    <w:pPr/>
    <w:rPr>
      <w:rFonts w:ascii="Segoe UI" w:hAnsi="Segoe UI"/>
      <w:sz w:val="18"/>
      <w:szCs w:val="18"/>
    </w:rPr>
  </w:style>
  <w:style w:type="character" w:styleId="TextbublinyChar">
    <w:name w:val="Text bubliny Char"/>
    <w:qFormat/>
    <w:rPr>
      <w:rFonts w:ascii="Segoe UI" w:hAnsi="Segoe UI"/>
      <w:sz w:val="18"/>
      <w:szCs w:val="18"/>
    </w:rPr>
  </w:style>
  <w:style w:type="character" w:styleId="Odkaznakomentr">
    <w:name w:val="Odkaz na komentár"/>
    <w:qFormat/>
    <w:rPr>
      <w:sz w:val="16"/>
      <w:szCs w:val="16"/>
    </w:rPr>
  </w:style>
  <w:style w:type="paragraph" w:styleId="Textkomentra">
    <w:name w:val="Text komentára"/>
    <w:qFormat/>
    <w:basedOn w:val="Normálny"/>
    <w:pPr/>
    <w:rPr>
      <w:sz w:val="20"/>
      <w:szCs w:val="20"/>
    </w:rPr>
  </w:style>
  <w:style w:type="character" w:styleId="TextkomentraChar">
    <w:name w:val="Text komentára Char"/>
    <w:qFormat/>
    <w:rPr>
      <w:sz w:val="20"/>
      <w:szCs w:val="20"/>
    </w:rPr>
  </w:style>
  <w:style w:type="paragraph" w:styleId="Predmetkomentra">
    <w:name w:val="Predmet komentára"/>
    <w:qFormat/>
    <w:basedOn w:val="Textkomentára"/>
    <w:pPr/>
    <w:rPr>
      <w:b/>
    </w:rPr>
  </w:style>
  <w:style w:type="character" w:styleId="PredmetkomentraChar">
    <w:name w:val="Predmet komentára Char"/>
    <w:qFormat/>
    <w:rPr>
      <w:b/>
      <w:sz w:val="20"/>
      <w:szCs w:val="20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